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84" w:rsidRPr="007A4660" w:rsidRDefault="00207B84" w:rsidP="00207B84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207B84" w:rsidRPr="007A4660" w:rsidRDefault="00207B84" w:rsidP="00207B84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207B84" w:rsidRPr="007A4660" w:rsidRDefault="00207B84" w:rsidP="00207B84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207B84" w:rsidRPr="007A4660" w:rsidRDefault="00207B84" w:rsidP="00207B84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207B84" w:rsidRPr="007A4660" w:rsidRDefault="00207B84" w:rsidP="00207B84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207B84" w:rsidRPr="00354FDD" w:rsidTr="008E79F0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207B84" w:rsidRPr="00354FDD" w:rsidRDefault="00207B84" w:rsidP="003C68D7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27.12.2018  года № 104 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О бюджете Сулинского сельского поселения Миллеровского района на 2019 год и на плановый период 2020 и 202</w:t>
            </w:r>
            <w:r w:rsidR="003C68D7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1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207B84" w:rsidRPr="00354FDD" w:rsidRDefault="00207B84" w:rsidP="008E79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207B84" w:rsidRPr="00354FDD" w:rsidTr="008E79F0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207B84" w:rsidRPr="00354FDD" w:rsidRDefault="00207B84" w:rsidP="008E79F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207B84" w:rsidRPr="00354FDD" w:rsidRDefault="00207B84" w:rsidP="008E79F0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207B84" w:rsidRPr="00354FDD" w:rsidRDefault="00207B84" w:rsidP="008E79F0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207B84" w:rsidRPr="00354FDD" w:rsidRDefault="00207B84" w:rsidP="003C68D7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3C68D7">
              <w:rPr>
                <w:rFonts w:ascii="Times New Roman" w:hAnsi="Times New Roman"/>
                <w:sz w:val="28"/>
              </w:rPr>
              <w:t xml:space="preserve"> 28 » августа</w:t>
            </w:r>
            <w:r w:rsidR="00907C07">
              <w:rPr>
                <w:rFonts w:ascii="Times New Roman" w:hAnsi="Times New Roman"/>
                <w:sz w:val="28"/>
              </w:rPr>
              <w:t xml:space="preserve"> </w:t>
            </w:r>
            <w:r w:rsidRPr="00354FDD">
              <w:rPr>
                <w:rFonts w:ascii="Times New Roman" w:hAnsi="Times New Roman"/>
                <w:sz w:val="28"/>
              </w:rPr>
              <w:t>2019 года</w:t>
            </w:r>
          </w:p>
        </w:tc>
      </w:tr>
    </w:tbl>
    <w:p w:rsidR="00C5051B" w:rsidRDefault="00207B84" w:rsidP="00207B84">
      <w:pPr>
        <w:tabs>
          <w:tab w:val="left" w:pos="10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</w:t>
      </w:r>
    </w:p>
    <w:p w:rsidR="00207B84" w:rsidRPr="007A4660" w:rsidRDefault="00C5051B" w:rsidP="00C5051B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207B84"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="00207B84" w:rsidRPr="007A4660">
        <w:rPr>
          <w:rFonts w:ascii="Times New Roman" w:hAnsi="Times New Roman"/>
          <w:bCs/>
          <w:sz w:val="28"/>
          <w:szCs w:val="28"/>
        </w:rPr>
        <w:t>20.06.2016 № 157</w:t>
      </w:r>
      <w:r w:rsidR="00207B84"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="00207B84"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207B84" w:rsidRPr="009626EB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26EB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207B84" w:rsidRPr="009626EB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от 27.12.2018  года № 104 «</w:t>
      </w:r>
      <w:r w:rsidRPr="009626EB">
        <w:rPr>
          <w:rFonts w:ascii="Times New Roman" w:hAnsi="Times New Roman"/>
          <w:sz w:val="28"/>
        </w:rPr>
        <w:t>О бюджете Сулинского сельского поселения Миллеровского района на 2019 год и на плановый период 2020 и 2021 годов</w:t>
      </w:r>
      <w:r w:rsidRPr="009626EB">
        <w:rPr>
          <w:rFonts w:ascii="Times New Roman" w:hAnsi="Times New Roman"/>
          <w:sz w:val="28"/>
          <w:szCs w:val="28"/>
        </w:rPr>
        <w:t>» следующие изменения:</w:t>
      </w:r>
    </w:p>
    <w:p w:rsidR="00C85FCD" w:rsidRPr="009626EB" w:rsidRDefault="00C85FCD" w:rsidP="00C85FCD">
      <w:pPr>
        <w:widowControl w:val="0"/>
        <w:tabs>
          <w:tab w:val="left" w:pos="103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1.1. В подпункте 1.1. пункта 1:</w:t>
      </w:r>
    </w:p>
    <w:p w:rsidR="00E73AA6" w:rsidRPr="009626EB" w:rsidRDefault="00E73AA6" w:rsidP="00E73AA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 а) в абзаце первом цифры </w:t>
      </w:r>
      <w:r w:rsidRPr="009626EB">
        <w:rPr>
          <w:rFonts w:ascii="Times New Roman" w:hAnsi="Times New Roman"/>
          <w:b/>
          <w:sz w:val="28"/>
          <w:szCs w:val="28"/>
        </w:rPr>
        <w:t>«10786,9»</w:t>
      </w:r>
      <w:r w:rsidRPr="009626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26EB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9626EB">
        <w:rPr>
          <w:rFonts w:ascii="Times New Roman" w:hAnsi="Times New Roman"/>
          <w:sz w:val="28"/>
          <w:szCs w:val="28"/>
        </w:rPr>
        <w:t xml:space="preserve"> </w:t>
      </w:r>
      <w:r w:rsidRPr="009626EB">
        <w:rPr>
          <w:rFonts w:ascii="Times New Roman" w:hAnsi="Times New Roman"/>
          <w:b/>
          <w:sz w:val="28"/>
          <w:szCs w:val="28"/>
        </w:rPr>
        <w:t>«11021,8»</w:t>
      </w:r>
      <w:r w:rsidRPr="009626EB">
        <w:rPr>
          <w:rFonts w:ascii="Times New Roman" w:hAnsi="Times New Roman"/>
          <w:sz w:val="28"/>
          <w:szCs w:val="28"/>
        </w:rPr>
        <w:t>;</w:t>
      </w:r>
    </w:p>
    <w:p w:rsidR="00E73AA6" w:rsidRPr="009626EB" w:rsidRDefault="00E73AA6" w:rsidP="00E73AA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 б) в абзаце втором цифры </w:t>
      </w:r>
      <w:r w:rsidRPr="009626EB">
        <w:rPr>
          <w:rFonts w:ascii="Times New Roman" w:hAnsi="Times New Roman"/>
          <w:b/>
          <w:sz w:val="28"/>
          <w:szCs w:val="28"/>
        </w:rPr>
        <w:t>«11558,4»</w:t>
      </w:r>
      <w:r w:rsidRPr="009626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26EB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9626EB">
        <w:rPr>
          <w:rFonts w:ascii="Times New Roman" w:hAnsi="Times New Roman"/>
          <w:sz w:val="28"/>
          <w:szCs w:val="28"/>
        </w:rPr>
        <w:t xml:space="preserve"> </w:t>
      </w:r>
      <w:r w:rsidRPr="009626EB">
        <w:rPr>
          <w:rFonts w:ascii="Times New Roman" w:hAnsi="Times New Roman"/>
          <w:b/>
          <w:sz w:val="28"/>
          <w:szCs w:val="28"/>
        </w:rPr>
        <w:t>«11793,3»</w:t>
      </w:r>
      <w:r w:rsidRPr="009626EB">
        <w:rPr>
          <w:rFonts w:ascii="Times New Roman" w:hAnsi="Times New Roman"/>
          <w:sz w:val="28"/>
          <w:szCs w:val="28"/>
        </w:rPr>
        <w:t>;</w:t>
      </w:r>
    </w:p>
    <w:p w:rsidR="002A3F07" w:rsidRPr="009626EB" w:rsidRDefault="002A3F07" w:rsidP="00751CD3">
      <w:pPr>
        <w:spacing w:line="276" w:lineRule="auto"/>
        <w:ind w:firstLine="708"/>
        <w:jc w:val="both"/>
        <w:rPr>
          <w:rFonts w:ascii="Times New Roman" w:hAnsi="Times New Roman"/>
          <w:iCs w:val="0"/>
          <w:sz w:val="28"/>
          <w:szCs w:val="28"/>
          <w:lang w:eastAsia="ru-RU"/>
        </w:rPr>
      </w:pPr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t>1.</w:t>
      </w:r>
      <w:r w:rsidR="00751CD3" w:rsidRPr="009626EB">
        <w:rPr>
          <w:rFonts w:ascii="Times New Roman" w:hAnsi="Times New Roman"/>
          <w:iCs w:val="0"/>
          <w:sz w:val="28"/>
          <w:szCs w:val="28"/>
          <w:lang w:eastAsia="ru-RU"/>
        </w:rPr>
        <w:t>2</w:t>
      </w:r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t>. Пункт 6.2 изложить в следующей редакции:</w:t>
      </w:r>
    </w:p>
    <w:p w:rsidR="002A3F07" w:rsidRPr="009626EB" w:rsidRDefault="002A3F07" w:rsidP="00751CD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Cs w:val="0"/>
          <w:sz w:val="28"/>
          <w:szCs w:val="28"/>
          <w:lang w:eastAsia="ru-RU"/>
        </w:rPr>
      </w:pPr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lastRenderedPageBreak/>
        <w:t xml:space="preserve">         «2. </w:t>
      </w:r>
      <w:proofErr w:type="gramStart"/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t xml:space="preserve">Установить в соответствии с </w:t>
      </w:r>
      <w:hyperlink r:id="rId5" w:history="1">
        <w:r w:rsidRPr="009626EB">
          <w:rPr>
            <w:rFonts w:ascii="Times New Roman" w:hAnsi="Times New Roman"/>
            <w:iCs w:val="0"/>
            <w:sz w:val="28"/>
            <w:szCs w:val="28"/>
            <w:lang w:eastAsia="ru-RU"/>
          </w:rPr>
          <w:t xml:space="preserve">абзацем вторым пункта 2 статьи </w:t>
        </w:r>
      </w:hyperlink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t>33 решения Собрания депутатов Сулинского сельского поселения  от 20 июня 2016 года № 157 «Об утверждении Положения о бюджетном процессе в Сулинском сельском поселении», что дополнительными основаниями для внесения в 2019 году изменений в показатели сводной бюджетной росписи бюджета Сулинского сельского поселения Миллеровского района, являются:</w:t>
      </w:r>
      <w:proofErr w:type="gramEnd"/>
    </w:p>
    <w:p w:rsidR="002A3F07" w:rsidRPr="009626EB" w:rsidRDefault="002A3F07" w:rsidP="00751CD3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/>
          <w:iCs w:val="0"/>
          <w:sz w:val="28"/>
          <w:szCs w:val="28"/>
          <w:lang w:eastAsia="ru-RU"/>
        </w:rPr>
      </w:pPr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t xml:space="preserve">1)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proofErr w:type="gramStart"/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t>детализации целевой статьи расходов классификации расходов бюджета</w:t>
      </w:r>
      <w:proofErr w:type="gramEnd"/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t xml:space="preserve"> Сулинского сельского поселения Миллеровского района; </w:t>
      </w:r>
    </w:p>
    <w:p w:rsidR="002A3F07" w:rsidRPr="009626EB" w:rsidRDefault="002A3F07" w:rsidP="00751CD3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/>
          <w:iCs w:val="0"/>
          <w:sz w:val="28"/>
          <w:szCs w:val="28"/>
          <w:lang w:eastAsia="ru-RU"/>
        </w:rPr>
      </w:pPr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t>2) перераспределение бюджетных ассигнований между разделами, подразделами, целевыми статьями и видами расходов классификации расходов областного бюджета в пределах общего объема бюджетных ассигнований, предусмотренных главному распорядителю средств бюджета Сулинского сельского поселения Миллеровского района,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2A3F07" w:rsidRPr="009626EB" w:rsidRDefault="002A3F07" w:rsidP="00751CD3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/>
          <w:iCs w:val="0"/>
          <w:sz w:val="28"/>
          <w:szCs w:val="28"/>
          <w:lang w:eastAsia="ru-RU"/>
        </w:rPr>
      </w:pPr>
      <w:proofErr w:type="gramStart"/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t>3) перераспределение бюджетных ассигнований между разделами, подразделами, целевыми статьями и видами расходов классификации расходов бюджета Сулинского сельского поселения Миллеровского района в пределах общего объема бюджетных ассигнований, предусмотренных главному распорядителю средств бюджета Сулинского сельского поселения Миллеровского района, для софинансирования расходных обязательств в целях выполнения условий предоставления субсидий и иных межбюджетных трансфертов из федерального бюджета и областного бюджета, не противоречащее бюджетному законодательству.».</w:t>
      </w:r>
      <w:proofErr w:type="gramEnd"/>
    </w:p>
    <w:p w:rsidR="00751CD3" w:rsidRPr="009626EB" w:rsidRDefault="00751CD3" w:rsidP="00751CD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iCs w:val="0"/>
          <w:sz w:val="28"/>
          <w:szCs w:val="28"/>
          <w:lang w:eastAsia="ru-RU"/>
        </w:rPr>
      </w:pPr>
      <w:r w:rsidRPr="009626EB">
        <w:rPr>
          <w:rFonts w:ascii="Times New Roman" w:hAnsi="Times New Roman"/>
          <w:iCs w:val="0"/>
          <w:sz w:val="28"/>
          <w:szCs w:val="28"/>
          <w:lang w:eastAsia="ru-RU"/>
        </w:rPr>
        <w:t xml:space="preserve">         </w:t>
      </w:r>
      <w:r w:rsidRPr="009626EB">
        <w:rPr>
          <w:rFonts w:ascii="Times New Roman" w:hAnsi="Times New Roman"/>
          <w:sz w:val="28"/>
          <w:szCs w:val="28"/>
        </w:rPr>
        <w:t xml:space="preserve">  1.3.</w:t>
      </w:r>
      <w:r w:rsidRPr="009626EB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Приложение 1 «Объем поступлений доходов бюджета Сулинского сельского поселения Миллеровского района на 2019 год и на плановый период 2020 и 2021 годов» изложить в редакции согласно приложению 1 к настоящему решению;</w:t>
      </w:r>
    </w:p>
    <w:p w:rsidR="00751CD3" w:rsidRPr="009626EB" w:rsidRDefault="00751CD3" w:rsidP="00751CD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 1.4.  П</w:t>
      </w:r>
      <w:r w:rsidRPr="009626EB">
        <w:rPr>
          <w:rFonts w:ascii="Times New Roman" w:hAnsi="Times New Roman"/>
          <w:bCs/>
          <w:snapToGrid w:val="0"/>
          <w:sz w:val="28"/>
          <w:szCs w:val="28"/>
        </w:rPr>
        <w:t xml:space="preserve">риложение 2  «Источники финансирования дефицита бюджета Сулинского сельского поселения Миллеровского района </w:t>
      </w:r>
      <w:r w:rsidRPr="009626EB">
        <w:rPr>
          <w:rFonts w:ascii="Times New Roman" w:hAnsi="Times New Roman"/>
          <w:sz w:val="28"/>
        </w:rPr>
        <w:t>на 2019 год и на плановый период 2020 и 2021 годов</w:t>
      </w:r>
      <w:r w:rsidRPr="009626EB">
        <w:rPr>
          <w:rFonts w:ascii="Times New Roman" w:hAnsi="Times New Roman"/>
          <w:bCs/>
          <w:snapToGrid w:val="0"/>
          <w:sz w:val="28"/>
          <w:szCs w:val="28"/>
        </w:rPr>
        <w:t>» изложить в редакции согласно приложению 2 к настоящему решению;</w:t>
      </w:r>
    </w:p>
    <w:p w:rsidR="00751CD3" w:rsidRPr="009626EB" w:rsidRDefault="00751CD3" w:rsidP="002A3F0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Cs w:val="0"/>
          <w:sz w:val="28"/>
          <w:szCs w:val="28"/>
          <w:lang w:eastAsia="ru-RU"/>
        </w:rPr>
      </w:pPr>
    </w:p>
    <w:p w:rsidR="00751CD3" w:rsidRPr="009626EB" w:rsidRDefault="00751CD3" w:rsidP="002A3F0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Cs w:val="0"/>
          <w:sz w:val="28"/>
          <w:szCs w:val="28"/>
          <w:lang w:eastAsia="ru-RU"/>
        </w:rPr>
      </w:pPr>
    </w:p>
    <w:p w:rsidR="00751CD3" w:rsidRPr="009626EB" w:rsidRDefault="00751CD3" w:rsidP="002A3F0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Cs w:val="0"/>
          <w:sz w:val="28"/>
          <w:szCs w:val="28"/>
          <w:lang w:eastAsia="ru-RU"/>
        </w:rPr>
      </w:pPr>
    </w:p>
    <w:p w:rsidR="00207B84" w:rsidRPr="009626EB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lastRenderedPageBreak/>
        <w:t xml:space="preserve">            1.</w:t>
      </w:r>
      <w:r w:rsidR="00A25E91" w:rsidRPr="009626EB">
        <w:rPr>
          <w:rFonts w:ascii="Times New Roman" w:hAnsi="Times New Roman"/>
          <w:sz w:val="28"/>
          <w:szCs w:val="28"/>
        </w:rPr>
        <w:t>5</w:t>
      </w:r>
      <w:r w:rsidRPr="009626EB">
        <w:rPr>
          <w:rFonts w:ascii="Times New Roman" w:hAnsi="Times New Roman"/>
          <w:sz w:val="28"/>
          <w:szCs w:val="28"/>
        </w:rPr>
        <w:t>.  Приложение 6 «</w:t>
      </w:r>
      <w:r w:rsidRPr="009626EB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Pr="009626EB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9626EB">
        <w:rPr>
          <w:rFonts w:ascii="Times New Roman" w:hAnsi="Times New Roman"/>
          <w:bCs/>
          <w:sz w:val="28"/>
          <w:szCs w:val="28"/>
        </w:rPr>
        <w:t xml:space="preserve">  </w:t>
      </w:r>
      <w:r w:rsidRPr="009626EB">
        <w:rPr>
          <w:rFonts w:ascii="Times New Roman" w:hAnsi="Times New Roman"/>
          <w:sz w:val="28"/>
        </w:rPr>
        <w:t>на 2019 год и на плановый период 2020 и 2021 годов</w:t>
      </w:r>
      <w:r w:rsidRPr="009626EB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A25E91" w:rsidRPr="009626EB">
        <w:rPr>
          <w:rFonts w:ascii="Times New Roman" w:hAnsi="Times New Roman"/>
          <w:sz w:val="28"/>
          <w:szCs w:val="28"/>
        </w:rPr>
        <w:t>3</w:t>
      </w:r>
      <w:r w:rsidRPr="009626EB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207B84" w:rsidRPr="009626EB" w:rsidRDefault="00207B84" w:rsidP="00C5051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1.</w:t>
      </w:r>
      <w:r w:rsidR="00D224BF" w:rsidRPr="009626EB">
        <w:rPr>
          <w:rFonts w:ascii="Times New Roman" w:hAnsi="Times New Roman"/>
          <w:sz w:val="28"/>
          <w:szCs w:val="28"/>
        </w:rPr>
        <w:t>6</w:t>
      </w:r>
      <w:r w:rsidRPr="009626EB">
        <w:rPr>
          <w:rFonts w:ascii="Times New Roman" w:hAnsi="Times New Roman"/>
          <w:sz w:val="28"/>
          <w:szCs w:val="28"/>
        </w:rPr>
        <w:t>.  Приложение 7 «</w:t>
      </w:r>
      <w:r w:rsidRPr="009626EB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Pr="009626EB">
        <w:rPr>
          <w:rFonts w:ascii="Times New Roman" w:hAnsi="Times New Roman"/>
          <w:sz w:val="28"/>
        </w:rPr>
        <w:t>на 2019 год и на плановый период 2020 и 2021 годов</w:t>
      </w:r>
      <w:r w:rsidRPr="009626EB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D224BF" w:rsidRPr="009626EB">
        <w:rPr>
          <w:rFonts w:ascii="Times New Roman" w:hAnsi="Times New Roman"/>
          <w:sz w:val="28"/>
          <w:szCs w:val="28"/>
        </w:rPr>
        <w:t>4</w:t>
      </w:r>
      <w:r w:rsidRPr="009626EB">
        <w:rPr>
          <w:rFonts w:ascii="Times New Roman" w:hAnsi="Times New Roman"/>
          <w:sz w:val="28"/>
          <w:szCs w:val="28"/>
        </w:rPr>
        <w:t xml:space="preserve">  к настоящему решению;</w:t>
      </w:r>
    </w:p>
    <w:p w:rsidR="00207B84" w:rsidRPr="009626EB" w:rsidRDefault="00207B84" w:rsidP="00C5051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1.</w:t>
      </w:r>
      <w:r w:rsidR="00813910" w:rsidRPr="009626EB">
        <w:rPr>
          <w:rFonts w:ascii="Times New Roman" w:hAnsi="Times New Roman"/>
          <w:sz w:val="28"/>
          <w:szCs w:val="28"/>
        </w:rPr>
        <w:t>7</w:t>
      </w:r>
      <w:r w:rsidRPr="009626EB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9626EB">
        <w:rPr>
          <w:rFonts w:ascii="Times New Roman" w:hAnsi="Times New Roman"/>
          <w:sz w:val="28"/>
          <w:szCs w:val="28"/>
        </w:rPr>
        <w:t>Приложение 8  «</w:t>
      </w:r>
      <w:r w:rsidRPr="009626EB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Сулинского сельского поселения и непрограммным направлениям деятельности), группам  и подгруппам видов расходов, группам  и подгруппам видов расходов, разделам, подразделам классификации расходов </w:t>
      </w:r>
      <w:r w:rsidRPr="009626EB">
        <w:rPr>
          <w:rFonts w:ascii="Times New Roman" w:hAnsi="Times New Roman"/>
          <w:sz w:val="28"/>
        </w:rPr>
        <w:t>на 2019 год и на плановый период 2020</w:t>
      </w:r>
      <w:r w:rsidRPr="009626EB">
        <w:rPr>
          <w:rFonts w:ascii="Times New Roman" w:hAnsi="Times New Roman"/>
          <w:sz w:val="28"/>
          <w:szCs w:val="28"/>
        </w:rPr>
        <w:t xml:space="preserve"> </w:t>
      </w:r>
      <w:r w:rsidRPr="009626EB">
        <w:rPr>
          <w:rFonts w:ascii="Times New Roman" w:hAnsi="Times New Roman"/>
          <w:sz w:val="28"/>
        </w:rPr>
        <w:t>и 2021 годов»</w:t>
      </w:r>
      <w:r w:rsidRPr="009626EB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</w:t>
      </w:r>
      <w:r w:rsidR="00813910" w:rsidRPr="009626EB">
        <w:rPr>
          <w:rFonts w:ascii="Times New Roman" w:hAnsi="Times New Roman"/>
          <w:sz w:val="28"/>
          <w:szCs w:val="28"/>
        </w:rPr>
        <w:t>5</w:t>
      </w:r>
      <w:r w:rsidRPr="009626EB">
        <w:rPr>
          <w:rFonts w:ascii="Times New Roman" w:hAnsi="Times New Roman"/>
          <w:sz w:val="28"/>
          <w:szCs w:val="28"/>
        </w:rPr>
        <w:t xml:space="preserve"> к настоящему решению;</w:t>
      </w:r>
      <w:proofErr w:type="gramEnd"/>
    </w:p>
    <w:p w:rsidR="00207B84" w:rsidRPr="00207B84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iCs w:val="0"/>
          <w:sz w:val="28"/>
          <w:szCs w:val="28"/>
          <w:lang w:eastAsia="ru-RU"/>
        </w:rPr>
      </w:pPr>
      <w:r w:rsidRPr="009626EB">
        <w:rPr>
          <w:rFonts w:ascii="Times New Roman" w:hAnsi="Times New Roman"/>
          <w:sz w:val="28"/>
          <w:szCs w:val="28"/>
        </w:rPr>
        <w:t xml:space="preserve">         1</w:t>
      </w:r>
      <w:r w:rsidR="009626EB" w:rsidRPr="009626EB">
        <w:rPr>
          <w:rFonts w:ascii="Times New Roman" w:hAnsi="Times New Roman"/>
          <w:sz w:val="28"/>
          <w:szCs w:val="28"/>
        </w:rPr>
        <w:t>.8</w:t>
      </w:r>
      <w:r w:rsidRPr="009626EB">
        <w:rPr>
          <w:rFonts w:ascii="Times New Roman" w:hAnsi="Times New Roman"/>
          <w:sz w:val="28"/>
          <w:szCs w:val="28"/>
        </w:rPr>
        <w:t>.</w:t>
      </w:r>
      <w:r w:rsidRPr="009626EB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</w:t>
      </w:r>
      <w:proofErr w:type="gramStart"/>
      <w:r w:rsidRPr="009626EB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Приложение 11 «</w:t>
      </w:r>
      <w:r w:rsidR="00CC5DD5" w:rsidRPr="009626EB">
        <w:rPr>
          <w:rFonts w:ascii="Times New Roman CYR" w:hAnsi="Times New Roman CYR" w:cs="Times New Roman CYR"/>
          <w:sz w:val="28"/>
          <w:szCs w:val="28"/>
        </w:rPr>
        <w:t>Расходы за счет иных межбюджетных трансфертов, предоставляемых бюджету Сулинского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Сулинского сельского поселения Миллеровского района для софинансирования расходных обязательств, возникающ</w:t>
      </w:r>
      <w:r w:rsidR="00CC5DD5" w:rsidRPr="00CC5DD5">
        <w:rPr>
          <w:rFonts w:ascii="Times New Roman CYR" w:hAnsi="Times New Roman CYR" w:cs="Times New Roman CYR"/>
          <w:sz w:val="28"/>
          <w:szCs w:val="28"/>
        </w:rPr>
        <w:t>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</w:t>
      </w:r>
      <w:r w:rsidR="00CC5DD5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на 2019 год</w:t>
      </w:r>
      <w:proofErr w:type="gramEnd"/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и на плановый период 2020 и 2021 годов» изложить в редакции согласно приложению </w:t>
      </w:r>
      <w:r w:rsidR="009626EB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6</w:t>
      </w:r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к настоящему решению.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207B84" w:rsidRPr="00354FDD" w:rsidTr="00207B84">
        <w:trPr>
          <w:trHeight w:val="26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B84" w:rsidRPr="007C6B95" w:rsidRDefault="00207B84" w:rsidP="00C505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    </w:t>
            </w:r>
            <w:r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207B84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626EB" w:rsidRDefault="009626EB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____________                    </w:t>
            </w:r>
            <w:r w:rsidRPr="00354FDD">
              <w:rPr>
                <w:rFonts w:ascii="Times New Roman" w:hAnsi="Times New Roman"/>
                <w:b/>
                <w:sz w:val="28"/>
              </w:rPr>
              <w:t>А.А.Палиев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  <w:t xml:space="preserve">                        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  <w:tr w:rsidR="00207B84" w:rsidRPr="00354FDD" w:rsidTr="00207B84">
        <w:trPr>
          <w:trHeight w:val="26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B84" w:rsidRPr="00354FDD" w:rsidRDefault="00207B84" w:rsidP="008E79F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207B84" w:rsidRPr="007A4660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207B84" w:rsidRPr="007A4660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«</w:t>
      </w:r>
      <w:r w:rsidR="003C68D7">
        <w:rPr>
          <w:rFonts w:ascii="Times New Roman" w:hAnsi="Times New Roman"/>
          <w:sz w:val="28"/>
          <w:szCs w:val="28"/>
        </w:rPr>
        <w:t>28</w:t>
      </w:r>
      <w:r w:rsidRPr="007A4660">
        <w:rPr>
          <w:rFonts w:ascii="Times New Roman" w:hAnsi="Times New Roman"/>
          <w:sz w:val="28"/>
          <w:szCs w:val="28"/>
        </w:rPr>
        <w:t xml:space="preserve">» </w:t>
      </w:r>
      <w:r w:rsidR="003C68D7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года</w:t>
      </w:r>
    </w:p>
    <w:p w:rsidR="00FD3621" w:rsidRDefault="00207B84" w:rsidP="009626EB">
      <w:pPr>
        <w:spacing w:after="0" w:line="276" w:lineRule="auto"/>
        <w:ind w:firstLine="708"/>
        <w:jc w:val="both"/>
      </w:pPr>
      <w:r w:rsidRPr="007A4660">
        <w:rPr>
          <w:rFonts w:ascii="Times New Roman" w:hAnsi="Times New Roman"/>
          <w:sz w:val="28"/>
          <w:szCs w:val="28"/>
        </w:rPr>
        <w:t xml:space="preserve">№ </w:t>
      </w:r>
      <w:r w:rsidR="003C68D7">
        <w:rPr>
          <w:rFonts w:ascii="Times New Roman" w:hAnsi="Times New Roman"/>
          <w:sz w:val="28"/>
          <w:szCs w:val="28"/>
        </w:rPr>
        <w:t>126</w:t>
      </w:r>
      <w:bookmarkStart w:id="0" w:name="_GoBack"/>
      <w:bookmarkEnd w:id="0"/>
    </w:p>
    <w:sectPr w:rsidR="00FD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F30"/>
    <w:rsid w:val="000537DF"/>
    <w:rsid w:val="00064013"/>
    <w:rsid w:val="00207B84"/>
    <w:rsid w:val="002A3F07"/>
    <w:rsid w:val="003C68D7"/>
    <w:rsid w:val="00751CD3"/>
    <w:rsid w:val="00813910"/>
    <w:rsid w:val="00826F91"/>
    <w:rsid w:val="00907C07"/>
    <w:rsid w:val="009626EB"/>
    <w:rsid w:val="009879E9"/>
    <w:rsid w:val="00A25E91"/>
    <w:rsid w:val="00AC46B3"/>
    <w:rsid w:val="00C5051B"/>
    <w:rsid w:val="00C85FCD"/>
    <w:rsid w:val="00CA2ABB"/>
    <w:rsid w:val="00CC5DD5"/>
    <w:rsid w:val="00D224BF"/>
    <w:rsid w:val="00DA4F30"/>
    <w:rsid w:val="00E21680"/>
    <w:rsid w:val="00E44ECC"/>
    <w:rsid w:val="00E73AA6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8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2A3F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07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7C07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8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2A3F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07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7C07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534D0331EB3F572DD64AE252E5789C94D9AB521E43D5D3D00CC31D97735D04ED36DFC332DDEEE8888EE6650C7082B36DF74BAB46C28A83479B3B8qFl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23</cp:revision>
  <cp:lastPrinted>2019-08-27T05:42:00Z</cp:lastPrinted>
  <dcterms:created xsi:type="dcterms:W3CDTF">2019-03-28T06:19:00Z</dcterms:created>
  <dcterms:modified xsi:type="dcterms:W3CDTF">2019-08-30T08:05:00Z</dcterms:modified>
</cp:coreProperties>
</file>