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E1" w:rsidRDefault="00B400E1" w:rsidP="00B400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B400E1" w:rsidRDefault="00B400E1" w:rsidP="00B400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Сулинского</w:t>
      </w:r>
      <w:r w:rsidRPr="004F6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400E1" w:rsidRDefault="00B400E1" w:rsidP="00B400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Р.В.Кремененко</w:t>
      </w:r>
      <w:proofErr w:type="spellEnd"/>
    </w:p>
    <w:p w:rsidR="00B400E1" w:rsidRDefault="00B400E1" w:rsidP="00B400E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366F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E028D1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F402CB" w:rsidRPr="00F402CB" w:rsidRDefault="004E5A19" w:rsidP="00B00B63">
      <w:pPr>
        <w:tabs>
          <w:tab w:val="left" w:pos="142"/>
        </w:tabs>
        <w:spacing w:after="0"/>
        <w:ind w:right="-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F402CB">
        <w:rPr>
          <w:rFonts w:ascii="Times New Roman" w:eastAsia="Times New Roman" w:hAnsi="Times New Roman"/>
          <w:sz w:val="24"/>
          <w:szCs w:val="24"/>
          <w:lang w:eastAsia="ru-RU"/>
        </w:rPr>
        <w:t xml:space="preserve">«Обеспечение пожарной безопасности и </w:t>
      </w:r>
    </w:p>
    <w:p w:rsidR="004E5A19" w:rsidRDefault="00F402CB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E028D1">
        <w:rPr>
          <w:rFonts w:ascii="Times New Roman" w:hAnsi="Times New Roman" w:cs="Times New Roman"/>
          <w:sz w:val="24"/>
          <w:szCs w:val="24"/>
        </w:rPr>
        <w:t>9-ти месяцев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. </w:t>
      </w:r>
      <w:r w:rsidR="008B47B3">
        <w:rPr>
          <w:rFonts w:ascii="Times New Roman" w:hAnsi="Times New Roman" w:cs="Times New Roman"/>
          <w:sz w:val="24"/>
          <w:szCs w:val="24"/>
        </w:rPr>
        <w:t>202</w:t>
      </w:r>
      <w:r w:rsidR="00366F3D">
        <w:rPr>
          <w:rFonts w:ascii="Times New Roman" w:hAnsi="Times New Roman" w:cs="Times New Roman"/>
          <w:sz w:val="24"/>
          <w:szCs w:val="24"/>
        </w:rPr>
        <w:t>2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701"/>
        <w:gridCol w:w="1276"/>
        <w:gridCol w:w="1417"/>
        <w:gridCol w:w="1701"/>
        <w:gridCol w:w="1418"/>
        <w:gridCol w:w="992"/>
        <w:gridCol w:w="1417"/>
      </w:tblGrid>
      <w:tr w:rsidR="004E5A19" w:rsidRPr="0093771B" w:rsidTr="00366F3D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366F3D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4E5A19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4E5A19" w:rsidRPr="0093771B" w:rsidRDefault="00E058F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366F3D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701"/>
        <w:gridCol w:w="1276"/>
        <w:gridCol w:w="1417"/>
        <w:gridCol w:w="1701"/>
        <w:gridCol w:w="1418"/>
        <w:gridCol w:w="992"/>
        <w:gridCol w:w="1417"/>
      </w:tblGrid>
      <w:tr w:rsidR="001B548A" w:rsidRPr="0093771B" w:rsidTr="00366F3D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548A" w:rsidRPr="0093771B" w:rsidTr="00366F3D">
        <w:trPr>
          <w:trHeight w:val="202"/>
          <w:tblCellSpacing w:w="5" w:type="nil"/>
        </w:trPr>
        <w:tc>
          <w:tcPr>
            <w:tcW w:w="568" w:type="dxa"/>
          </w:tcPr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126" w:type="dxa"/>
          </w:tcPr>
          <w:p w:rsidR="001E214E" w:rsidRPr="001E214E" w:rsidRDefault="001E214E" w:rsidP="001E214E">
            <w:pPr>
              <w:spacing w:line="240" w:lineRule="auto"/>
              <w:rPr>
                <w:rFonts w:ascii="Times New Roman" w:hAnsi="Times New Roman"/>
              </w:rPr>
            </w:pPr>
            <w:r w:rsidRPr="001E214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11E50">
              <w:rPr>
                <w:rFonts w:ascii="Times New Roman" w:hAnsi="Times New Roman"/>
                <w:sz w:val="24"/>
                <w:szCs w:val="24"/>
              </w:rPr>
              <w:t xml:space="preserve"> Сулинского сельского поселения, </w:t>
            </w:r>
            <w:r w:rsidR="008B47B3"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="00511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F3D">
              <w:rPr>
                <w:rFonts w:ascii="Times New Roman" w:hAnsi="Times New Roman"/>
                <w:sz w:val="24"/>
                <w:szCs w:val="24"/>
              </w:rPr>
              <w:t>Кирносова</w:t>
            </w:r>
            <w:proofErr w:type="spellEnd"/>
            <w:r w:rsidR="00366F3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1E214E" w:rsidRPr="0093771B" w:rsidRDefault="00366F3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</w:tcPr>
          <w:p w:rsidR="001E214E" w:rsidRPr="0093771B" w:rsidRDefault="00366F3D" w:rsidP="00B400E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1E214E" w:rsidRPr="0093771B" w:rsidRDefault="00366F3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Default="00366F3D" w:rsidP="00D55F79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1E214E" w:rsidRPr="0093771B" w:rsidRDefault="00D55F79" w:rsidP="00D55F79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анируется в 4 квартале</w:t>
            </w:r>
          </w:p>
        </w:tc>
      </w:tr>
      <w:tr w:rsidR="00366F3D" w:rsidRPr="0093771B" w:rsidTr="00366F3D">
        <w:trPr>
          <w:trHeight w:val="263"/>
          <w:tblCellSpacing w:w="5" w:type="nil"/>
        </w:trPr>
        <w:tc>
          <w:tcPr>
            <w:tcW w:w="568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1.1.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126" w:type="dxa"/>
          </w:tcPr>
          <w:p w:rsidR="00366F3D" w:rsidRDefault="00366F3D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366F3D" w:rsidRPr="009579FD" w:rsidRDefault="00366F3D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579FD">
              <w:rPr>
                <w:rFonts w:ascii="Times New Roman" w:hAnsi="Times New Roman"/>
                <w:sz w:val="24"/>
                <w:szCs w:val="24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1276" w:type="dxa"/>
          </w:tcPr>
          <w:p w:rsidR="00366F3D" w:rsidRPr="0093771B" w:rsidRDefault="00366F3D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7" w:type="dxa"/>
          </w:tcPr>
          <w:p w:rsidR="00366F3D" w:rsidRPr="0093771B" w:rsidRDefault="00366F3D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Default="00366F3D" w:rsidP="00BA6177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366F3D" w:rsidRPr="0093771B" w:rsidRDefault="00366F3D" w:rsidP="00BA6177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анируется в 4 квартале</w:t>
            </w:r>
          </w:p>
        </w:tc>
      </w:tr>
      <w:tr w:rsidR="00366F3D" w:rsidRPr="0093771B" w:rsidTr="00366F3D">
        <w:trPr>
          <w:tblCellSpacing w:w="5" w:type="nil"/>
        </w:trPr>
        <w:tc>
          <w:tcPr>
            <w:tcW w:w="568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3" w:lineRule="auto"/>
              <w:ind w:left="-75" w:right="-75" w:firstLine="75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1. 2.</w:t>
            </w:r>
          </w:p>
        </w:tc>
        <w:tc>
          <w:tcPr>
            <w:tcW w:w="3119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мероприятие программы </w:t>
            </w:r>
          </w:p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Обеспечение пожарной защищенности населения</w:t>
            </w:r>
          </w:p>
        </w:tc>
        <w:tc>
          <w:tcPr>
            <w:tcW w:w="2126" w:type="dxa"/>
          </w:tcPr>
          <w:p w:rsidR="00366F3D" w:rsidRDefault="00366F3D"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инспектор</w:t>
            </w:r>
            <w:r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Кирносова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366F3D" w:rsidRPr="009579FD" w:rsidRDefault="00366F3D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57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числа пожаров </w:t>
            </w:r>
            <w:r w:rsidRPr="009579FD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Сулинского сельского поселения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Default="00366F3D" w:rsidP="00BA6177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366F3D" w:rsidRPr="0093771B" w:rsidRDefault="00366F3D" w:rsidP="00BA6177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анируется в 4 квартале</w:t>
            </w:r>
          </w:p>
        </w:tc>
      </w:tr>
      <w:tr w:rsidR="00511E50" w:rsidRPr="0093771B" w:rsidTr="00366F3D">
        <w:trPr>
          <w:trHeight w:val="939"/>
          <w:tblCellSpacing w:w="5" w:type="nil"/>
        </w:trPr>
        <w:tc>
          <w:tcPr>
            <w:tcW w:w="568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2126" w:type="dxa"/>
          </w:tcPr>
          <w:p w:rsidR="00511E50" w:rsidRDefault="008B47B3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="00511E50"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6F3D">
              <w:rPr>
                <w:rFonts w:ascii="Times New Roman" w:hAnsi="Times New Roman"/>
                <w:sz w:val="24"/>
                <w:szCs w:val="24"/>
              </w:rPr>
              <w:t>Кирносова</w:t>
            </w:r>
            <w:proofErr w:type="spellEnd"/>
            <w:r w:rsidR="00366F3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11E50" w:rsidRPr="0093771B" w:rsidRDefault="0032425D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6F3D" w:rsidRPr="0093771B" w:rsidTr="00366F3D">
        <w:trPr>
          <w:tblCellSpacing w:w="5" w:type="nil"/>
        </w:trPr>
        <w:tc>
          <w:tcPr>
            <w:tcW w:w="568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Основное мероприятие 3.1. дооснащение современной техникой, оборудованием, снаряжением и улучшение материально-технической базы</w:t>
            </w:r>
          </w:p>
        </w:tc>
        <w:tc>
          <w:tcPr>
            <w:tcW w:w="2126" w:type="dxa"/>
          </w:tcPr>
          <w:p w:rsidR="00366F3D" w:rsidRDefault="00366F3D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B2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366F3D" w:rsidRPr="001B548A" w:rsidRDefault="00366F3D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B548A">
              <w:rPr>
                <w:rFonts w:ascii="Times New Roman" w:hAnsi="Times New Roman"/>
                <w:sz w:val="24"/>
                <w:szCs w:val="24"/>
              </w:rPr>
              <w:t>снизить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7" w:type="dxa"/>
          </w:tcPr>
          <w:p w:rsidR="00366F3D" w:rsidRDefault="00366F3D">
            <w:r w:rsidRPr="00246370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6F3D" w:rsidRPr="0093771B" w:rsidTr="00366F3D">
        <w:trPr>
          <w:trHeight w:val="1236"/>
          <w:tblCellSpacing w:w="5" w:type="nil"/>
        </w:trPr>
        <w:tc>
          <w:tcPr>
            <w:tcW w:w="568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программы </w:t>
            </w:r>
          </w:p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Обеспечение защищенности населения на водных объектах</w:t>
            </w:r>
          </w:p>
        </w:tc>
        <w:tc>
          <w:tcPr>
            <w:tcW w:w="2126" w:type="dxa"/>
          </w:tcPr>
          <w:p w:rsidR="00366F3D" w:rsidRDefault="00366F3D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B2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366F3D" w:rsidRPr="001B548A" w:rsidRDefault="00366F3D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B548A">
              <w:rPr>
                <w:rFonts w:ascii="Times New Roman" w:hAnsi="Times New Roman"/>
                <w:sz w:val="24"/>
                <w:szCs w:val="24"/>
              </w:rPr>
              <w:t>снижение числа происшествий на водных объектах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7" w:type="dxa"/>
          </w:tcPr>
          <w:p w:rsidR="00366F3D" w:rsidRDefault="00366F3D">
            <w:r w:rsidRPr="00246370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1701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6F3D" w:rsidRPr="0093771B" w:rsidTr="00366F3D">
        <w:trPr>
          <w:tblCellSpacing w:w="5" w:type="nil"/>
        </w:trPr>
        <w:tc>
          <w:tcPr>
            <w:tcW w:w="568" w:type="dxa"/>
            <w:vMerge w:val="restart"/>
          </w:tcPr>
          <w:p w:rsidR="00366F3D" w:rsidRPr="0093771B" w:rsidRDefault="00366F3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66F3D" w:rsidRPr="0093771B" w:rsidRDefault="00366F3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Default="00366F3D" w:rsidP="00BA6177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366F3D" w:rsidRPr="0093771B" w:rsidRDefault="00366F3D" w:rsidP="00366F3D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F3D" w:rsidRPr="0093771B" w:rsidTr="00366F3D">
        <w:trPr>
          <w:tblCellSpacing w:w="5" w:type="nil"/>
        </w:trPr>
        <w:tc>
          <w:tcPr>
            <w:tcW w:w="568" w:type="dxa"/>
            <w:vMerge/>
          </w:tcPr>
          <w:p w:rsidR="00366F3D" w:rsidRPr="0093771B" w:rsidRDefault="00366F3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66F3D" w:rsidRPr="0093771B" w:rsidRDefault="00366F3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6F3D" w:rsidRPr="0093771B" w:rsidRDefault="00366F3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701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366F3D" w:rsidRPr="0093771B" w:rsidRDefault="00366F3D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Default="00366F3D" w:rsidP="00BA6177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366F3D" w:rsidRPr="0093771B" w:rsidRDefault="00366F3D" w:rsidP="00366F3D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00E1" w:rsidRDefault="00B400E1" w:rsidP="00511E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Par1413"/>
      <w:bookmarkEnd w:id="0"/>
    </w:p>
    <w:p w:rsidR="00FD3621" w:rsidRDefault="008B47B3" w:rsidP="00511E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инспектор</w:t>
      </w:r>
      <w:r w:rsidR="00511E50">
        <w:rPr>
          <w:rFonts w:ascii="Times New Roman" w:hAnsi="Times New Roman"/>
          <w:sz w:val="24"/>
          <w:szCs w:val="24"/>
        </w:rPr>
        <w:t xml:space="preserve"> ______________________ </w:t>
      </w:r>
      <w:proofErr w:type="spellStart"/>
      <w:r w:rsidR="00366F3D">
        <w:rPr>
          <w:rFonts w:ascii="Times New Roman" w:hAnsi="Times New Roman"/>
          <w:sz w:val="24"/>
          <w:szCs w:val="24"/>
        </w:rPr>
        <w:t>Кирносова</w:t>
      </w:r>
      <w:proofErr w:type="spellEnd"/>
      <w:r w:rsidR="00366F3D">
        <w:rPr>
          <w:rFonts w:ascii="Times New Roman" w:hAnsi="Times New Roman"/>
          <w:sz w:val="24"/>
          <w:szCs w:val="24"/>
        </w:rPr>
        <w:t xml:space="preserve"> О.А.</w:t>
      </w:r>
    </w:p>
    <w:p w:rsidR="004C1E87" w:rsidRDefault="004C1E87" w:rsidP="004C1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4C1E87" w:rsidSect="001B54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C1E87" w:rsidRPr="004C1E87" w:rsidRDefault="004C1E87" w:rsidP="004C1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1E87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4C1E87" w:rsidRPr="004C1E87" w:rsidRDefault="004C1E87" w:rsidP="004C1E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E87">
        <w:rPr>
          <w:rFonts w:ascii="Times New Roman" w:eastAsia="Times New Roman" w:hAnsi="Times New Roman"/>
          <w:b/>
          <w:sz w:val="28"/>
          <w:szCs w:val="28"/>
        </w:rPr>
        <w:t xml:space="preserve">к отчету об исполнении плана реализации </w:t>
      </w:r>
      <w:r w:rsidRPr="004C1E87">
        <w:rPr>
          <w:rFonts w:ascii="Times New Roman" w:hAnsi="Times New Roman"/>
          <w:b/>
          <w:sz w:val="28"/>
          <w:szCs w:val="28"/>
        </w:rPr>
        <w:t xml:space="preserve">муниципальной программы Сулинского сельского поселения </w:t>
      </w:r>
      <w:r w:rsidRPr="004C1E87">
        <w:rPr>
          <w:rFonts w:ascii="Times New Roman" w:eastAsia="Times New Roman" w:hAnsi="Times New Roman"/>
          <w:b/>
          <w:sz w:val="28"/>
          <w:szCs w:val="28"/>
        </w:rPr>
        <w:t xml:space="preserve"> «О</w:t>
      </w:r>
      <w:r w:rsidRPr="004C1E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беспечение пожарной безопасности и безопасности людей на водных объектах» </w:t>
      </w:r>
    </w:p>
    <w:p w:rsidR="004C1E87" w:rsidRPr="004C1E87" w:rsidRDefault="004C1E87" w:rsidP="004C1E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итогам </w:t>
      </w:r>
      <w:r w:rsidR="00E028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9-ти месяцев</w:t>
      </w:r>
      <w:bookmarkStart w:id="1" w:name="_GoBack"/>
      <w:bookmarkEnd w:id="1"/>
      <w:r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F739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</w:p>
    <w:p w:rsidR="004C1E87" w:rsidRPr="004C1E87" w:rsidRDefault="004C1E87" w:rsidP="004C1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4380" w:rsidRPr="004C1E87" w:rsidRDefault="00F84380" w:rsidP="00F8438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 xml:space="preserve">Муниципальная программа Сулинского сельского поселения </w:t>
      </w:r>
      <w:r w:rsidRPr="004C1E87">
        <w:rPr>
          <w:rFonts w:ascii="Times New Roman" w:eastAsia="Times New Roman" w:hAnsi="Times New Roman"/>
          <w:b/>
          <w:sz w:val="28"/>
          <w:szCs w:val="28"/>
        </w:rPr>
        <w:t>«О</w:t>
      </w:r>
      <w:r w:rsidRPr="004C1E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беспечение пожарной безопасности и безопасности людей на водных объектах» 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(далее – муниципальная программа) утверждена постановлением Администрации Сулинского сельского поселения от 31.10.2018 № 91 (с учетом изменения</w:t>
      </w:r>
      <w:r>
        <w:rPr>
          <w:rFonts w:ascii="Times New Roman" w:eastAsia="Times New Roman" w:hAnsi="Times New Roman"/>
          <w:sz w:val="28"/>
          <w:szCs w:val="28"/>
        </w:rPr>
        <w:t xml:space="preserve"> от 17.01.2019 № 4; от 21.11.2019 № 112; от 11.12.2019 № 123; от 21.01.2020 № 3;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28.05.2020 № 48; от 10.12.2020 № 83; от 25.06.2021 № 36</w:t>
      </w:r>
      <w:r w:rsidR="007B3E6B">
        <w:rPr>
          <w:rFonts w:ascii="Times New Roman" w:eastAsia="Times New Roman" w:hAnsi="Times New Roman"/>
          <w:sz w:val="28"/>
          <w:szCs w:val="28"/>
        </w:rPr>
        <w:t>; от 13.12.2021 № 39; от 13.12.2021 № 34</w:t>
      </w:r>
      <w:r w:rsidRPr="004C1E87">
        <w:rPr>
          <w:rFonts w:ascii="Times New Roman" w:eastAsia="Times New Roman" w:hAnsi="Times New Roman"/>
          <w:sz w:val="28"/>
          <w:szCs w:val="28"/>
        </w:rPr>
        <w:t>).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 xml:space="preserve"> На реализацию муниципальной программы в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2F52FA">
        <w:rPr>
          <w:rFonts w:ascii="Times New Roman" w:eastAsia="Times New Roman" w:hAnsi="Times New Roman"/>
          <w:sz w:val="28"/>
          <w:szCs w:val="28"/>
        </w:rPr>
        <w:t>2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году предусмотрено </w:t>
      </w:r>
      <w:r w:rsidR="002F52FA">
        <w:rPr>
          <w:rFonts w:ascii="Times New Roman" w:eastAsia="Times New Roman" w:hAnsi="Times New Roman"/>
          <w:sz w:val="28"/>
          <w:szCs w:val="28"/>
        </w:rPr>
        <w:t>11,0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тыс. рублей, в том числе за счет средств бюджета Сулинского сельского поселения Миллеровского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00E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F52FA">
        <w:rPr>
          <w:rFonts w:ascii="Times New Roman" w:eastAsia="Times New Roman" w:hAnsi="Times New Roman"/>
          <w:sz w:val="28"/>
          <w:szCs w:val="28"/>
        </w:rPr>
        <w:t>11,0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тысяч рублей. Ответственным исполнителем является Администрация Сулинского сельского поселения. Муниципальная программа включает в себя следующие подпрограммы: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1. Пожарная безопасность.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2. Обеспечение безопасности на водах.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В соответствии с постановлением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от 02.04.2018 № 41 «Об утверждении Порядка разработки, реализации и оценки эффективности муниципальных программ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поселения» распоряжением Администрации 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B400E1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.12.20</w:t>
      </w:r>
      <w:r w:rsidR="00B400E1">
        <w:rPr>
          <w:rFonts w:ascii="Times New Roman" w:eastAsia="Times New Roman" w:hAnsi="Times New Roman"/>
          <w:bCs/>
          <w:sz w:val="28"/>
          <w:szCs w:val="28"/>
        </w:rPr>
        <w:t>2</w:t>
      </w:r>
      <w:r w:rsidR="002F52FA">
        <w:rPr>
          <w:rFonts w:ascii="Times New Roman" w:eastAsia="Times New Roman" w:hAnsi="Times New Roman"/>
          <w:bCs/>
          <w:sz w:val="28"/>
          <w:szCs w:val="28"/>
        </w:rPr>
        <w:t>1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2F52FA">
        <w:rPr>
          <w:rFonts w:ascii="Times New Roman" w:eastAsia="Times New Roman" w:hAnsi="Times New Roman"/>
          <w:bCs/>
          <w:sz w:val="28"/>
          <w:szCs w:val="28"/>
        </w:rPr>
        <w:t>32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утвержден план реализации муниципальной программы на 20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2F52FA">
        <w:rPr>
          <w:rFonts w:ascii="Times New Roman" w:eastAsia="Times New Roman" w:hAnsi="Times New Roman"/>
          <w:bCs/>
          <w:sz w:val="28"/>
          <w:szCs w:val="28"/>
        </w:rPr>
        <w:t>2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 w:rsidRPr="004C1E87">
        <w:rPr>
          <w:rFonts w:ascii="Times New Roman" w:eastAsia="Times New Roman" w:hAnsi="Times New Roman"/>
          <w:sz w:val="28"/>
          <w:szCs w:val="28"/>
        </w:rPr>
        <w:t>«Пожарная безопасность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» (далее – подпрограмма 1) на 20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2F52FA">
        <w:rPr>
          <w:rFonts w:ascii="Times New Roman" w:eastAsia="Times New Roman" w:hAnsi="Times New Roman"/>
          <w:bCs/>
          <w:sz w:val="28"/>
          <w:szCs w:val="28"/>
        </w:rPr>
        <w:t>2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 предусмотрено </w:t>
      </w:r>
      <w:r w:rsidR="002F52FA">
        <w:rPr>
          <w:rFonts w:ascii="Times New Roman" w:eastAsia="Times New Roman" w:hAnsi="Times New Roman"/>
          <w:sz w:val="28"/>
          <w:szCs w:val="28"/>
        </w:rPr>
        <w:t>11,0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тыс. рублей</w:t>
      </w:r>
      <w:r w:rsidRPr="004C1E87">
        <w:rPr>
          <w:rFonts w:ascii="Times New Roman" w:eastAsia="Times New Roman" w:hAnsi="Times New Roman"/>
          <w:sz w:val="28"/>
          <w:szCs w:val="28"/>
        </w:rPr>
        <w:t>, в том числе за счет средств бюджета Сулинского сельского поселения Миллеровского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00E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F52FA">
        <w:rPr>
          <w:rFonts w:ascii="Times New Roman" w:eastAsia="Times New Roman" w:hAnsi="Times New Roman"/>
          <w:sz w:val="28"/>
          <w:szCs w:val="28"/>
        </w:rPr>
        <w:t>11,0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тысяч рублей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. По состоянию на 01.</w:t>
      </w:r>
      <w:r w:rsidR="00B400E1">
        <w:rPr>
          <w:rFonts w:ascii="Times New Roman" w:eastAsia="Times New Roman" w:hAnsi="Times New Roman"/>
          <w:bCs/>
          <w:sz w:val="28"/>
          <w:szCs w:val="28"/>
        </w:rPr>
        <w:t>07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2F52FA">
        <w:rPr>
          <w:rFonts w:ascii="Times New Roman" w:eastAsia="Times New Roman" w:hAnsi="Times New Roman"/>
          <w:bCs/>
          <w:sz w:val="28"/>
          <w:szCs w:val="28"/>
        </w:rPr>
        <w:t>2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фактическое освоение средств составило </w:t>
      </w:r>
      <w:r w:rsidR="002F52FA">
        <w:rPr>
          <w:rFonts w:ascii="Times New Roman" w:eastAsia="Times New Roman" w:hAnsi="Times New Roman"/>
          <w:bCs/>
          <w:sz w:val="28"/>
          <w:szCs w:val="28"/>
        </w:rPr>
        <w:t>0,0 тыс. рублей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На реализацию основных мероприятий подпрограммы 2 «</w:t>
      </w:r>
      <w:r w:rsidRPr="004C1E87">
        <w:rPr>
          <w:rFonts w:ascii="Times New Roman" w:eastAsia="Times New Roman" w:hAnsi="Times New Roman"/>
          <w:sz w:val="28"/>
          <w:szCs w:val="28"/>
        </w:rPr>
        <w:t>Обеспечение безопасности на водах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» (далее – подпрограмма </w:t>
      </w:r>
      <w:r w:rsidR="002F52FA">
        <w:rPr>
          <w:rFonts w:ascii="Times New Roman" w:eastAsia="Times New Roman" w:hAnsi="Times New Roman"/>
          <w:bCs/>
          <w:sz w:val="28"/>
          <w:szCs w:val="28"/>
        </w:rPr>
        <w:t>2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) на 20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="002F52FA">
        <w:rPr>
          <w:rFonts w:ascii="Times New Roman" w:eastAsia="Times New Roman" w:hAnsi="Times New Roman"/>
          <w:bCs/>
          <w:sz w:val="28"/>
          <w:szCs w:val="28"/>
        </w:rPr>
        <w:t>2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/>
          <w:bCs/>
          <w:sz w:val="28"/>
          <w:szCs w:val="28"/>
        </w:rPr>
        <w:t>0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,0 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тыс. рублей</w:t>
      </w:r>
      <w:r w:rsidRPr="004C1E87">
        <w:rPr>
          <w:rFonts w:ascii="Times New Roman" w:eastAsia="Times New Roman" w:hAnsi="Times New Roman"/>
          <w:sz w:val="28"/>
          <w:szCs w:val="28"/>
        </w:rPr>
        <w:t>, в том числе за счет средств бюджета Сулинского сельского поселения Миллеровского района-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4C1E87">
        <w:rPr>
          <w:rFonts w:ascii="Times New Roman" w:eastAsia="Times New Roman" w:hAnsi="Times New Roman"/>
          <w:sz w:val="28"/>
          <w:szCs w:val="28"/>
        </w:rPr>
        <w:t>,0 тысяч рублей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1) основные мероприятия со сроками реализации в отчетном период</w:t>
      </w:r>
      <w:proofErr w:type="gramStart"/>
      <w:r w:rsidRPr="004C1E87">
        <w:rPr>
          <w:rFonts w:ascii="Times New Roman" w:eastAsia="Times New Roman" w:hAnsi="Times New Roman"/>
          <w:bCs/>
          <w:sz w:val="28"/>
          <w:szCs w:val="28"/>
        </w:rPr>
        <w:t>е–</w:t>
      </w:r>
      <w:proofErr w:type="gramEnd"/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4C1E87" w:rsidRPr="004C1E87" w:rsidRDefault="004C1E87" w:rsidP="004C1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C1E87" w:rsidRPr="004C1E87" w:rsidRDefault="004C1E87" w:rsidP="004C1E8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Заведующий сектором экономики и финансов       </w:t>
      </w:r>
      <w:proofErr w:type="spellStart"/>
      <w:r w:rsidRPr="004C1E87">
        <w:rPr>
          <w:rFonts w:ascii="Times New Roman" w:eastAsia="Times New Roman" w:hAnsi="Times New Roman"/>
          <w:bCs/>
          <w:sz w:val="28"/>
          <w:szCs w:val="28"/>
        </w:rPr>
        <w:t>Л.И.Горохова</w:t>
      </w:r>
      <w:proofErr w:type="spellEnd"/>
    </w:p>
    <w:p w:rsidR="00D55F79" w:rsidRDefault="00D55F79" w:rsidP="00511E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</w:pPr>
    </w:p>
    <w:sectPr w:rsidR="00D55F79" w:rsidSect="004C1E87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F9" w:rsidRDefault="00E058F9" w:rsidP="00511E50">
      <w:pPr>
        <w:spacing w:after="0" w:line="240" w:lineRule="auto"/>
      </w:pPr>
      <w:r>
        <w:separator/>
      </w:r>
    </w:p>
  </w:endnote>
  <w:endnote w:type="continuationSeparator" w:id="0">
    <w:p w:rsidR="00E058F9" w:rsidRDefault="00E058F9" w:rsidP="005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F9" w:rsidRDefault="00E058F9" w:rsidP="00511E50">
      <w:pPr>
        <w:spacing w:after="0" w:line="240" w:lineRule="auto"/>
      </w:pPr>
      <w:r>
        <w:separator/>
      </w:r>
    </w:p>
  </w:footnote>
  <w:footnote w:type="continuationSeparator" w:id="0">
    <w:p w:rsidR="00E058F9" w:rsidRDefault="00E058F9" w:rsidP="00511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64013"/>
    <w:rsid w:val="001213D1"/>
    <w:rsid w:val="001B548A"/>
    <w:rsid w:val="001E214E"/>
    <w:rsid w:val="00275286"/>
    <w:rsid w:val="002F52FA"/>
    <w:rsid w:val="0032425D"/>
    <w:rsid w:val="00366F3D"/>
    <w:rsid w:val="00423FF7"/>
    <w:rsid w:val="00445C93"/>
    <w:rsid w:val="004C1E87"/>
    <w:rsid w:val="004E5A19"/>
    <w:rsid w:val="00511E50"/>
    <w:rsid w:val="00543C98"/>
    <w:rsid w:val="007911BA"/>
    <w:rsid w:val="007B3E6B"/>
    <w:rsid w:val="00832472"/>
    <w:rsid w:val="0088367B"/>
    <w:rsid w:val="008B47B3"/>
    <w:rsid w:val="009579FD"/>
    <w:rsid w:val="009E47D2"/>
    <w:rsid w:val="00A3235F"/>
    <w:rsid w:val="00B00B63"/>
    <w:rsid w:val="00B067C0"/>
    <w:rsid w:val="00B400E1"/>
    <w:rsid w:val="00B52474"/>
    <w:rsid w:val="00C87C96"/>
    <w:rsid w:val="00D55F79"/>
    <w:rsid w:val="00E028D1"/>
    <w:rsid w:val="00E058F9"/>
    <w:rsid w:val="00EB5DA7"/>
    <w:rsid w:val="00EF2BC4"/>
    <w:rsid w:val="00F402CB"/>
    <w:rsid w:val="00F739CA"/>
    <w:rsid w:val="00F84380"/>
    <w:rsid w:val="00F96D5A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50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5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50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Финансист</cp:lastModifiedBy>
  <cp:revision>26</cp:revision>
  <cp:lastPrinted>2020-08-12T10:52:00Z</cp:lastPrinted>
  <dcterms:created xsi:type="dcterms:W3CDTF">2019-07-17T07:41:00Z</dcterms:created>
  <dcterms:modified xsi:type="dcterms:W3CDTF">2022-11-02T10:57:00Z</dcterms:modified>
</cp:coreProperties>
</file>