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964" w:rsidRPr="006B72D5" w:rsidRDefault="009C3964" w:rsidP="006B72D5">
      <w:pPr>
        <w:pStyle w:val="10"/>
        <w:keepNext/>
        <w:keepLines/>
        <w:shd w:val="clear" w:color="auto" w:fill="auto"/>
        <w:spacing w:after="291" w:line="310" w:lineRule="exact"/>
        <w:jc w:val="center"/>
        <w:rPr>
          <w:sz w:val="36"/>
          <w:szCs w:val="36"/>
          <w:lang w:val="ru-RU"/>
        </w:rPr>
      </w:pPr>
      <w:r w:rsidRPr="006B72D5">
        <w:rPr>
          <w:sz w:val="36"/>
          <w:szCs w:val="36"/>
          <w:lang w:val="ru-RU"/>
        </w:rPr>
        <w:t>ОБЪЯВЛЕНИЕ.</w:t>
      </w:r>
    </w:p>
    <w:p w:rsidR="005E6F19" w:rsidRPr="006B72D5" w:rsidRDefault="0037237C" w:rsidP="006B72D5">
      <w:pPr>
        <w:pStyle w:val="10"/>
        <w:keepNext/>
        <w:keepLines/>
        <w:shd w:val="clear" w:color="auto" w:fill="auto"/>
        <w:spacing w:after="291" w:line="310" w:lineRule="exact"/>
        <w:jc w:val="center"/>
        <w:rPr>
          <w:sz w:val="36"/>
          <w:szCs w:val="36"/>
          <w:lang w:val="ru-RU"/>
        </w:rPr>
      </w:pPr>
      <w:r w:rsidRPr="006B72D5">
        <w:rPr>
          <w:sz w:val="36"/>
          <w:szCs w:val="36"/>
          <w:lang w:val="ru-RU"/>
        </w:rPr>
        <w:t>Администрация Сулинского сельского поселения информирует:</w:t>
      </w:r>
    </w:p>
    <w:p w:rsidR="005E6F19" w:rsidRPr="006B72D5" w:rsidRDefault="002E4AB1" w:rsidP="006B72D5">
      <w:pPr>
        <w:pStyle w:val="11"/>
        <w:shd w:val="clear" w:color="auto" w:fill="auto"/>
        <w:spacing w:before="0"/>
        <w:ind w:right="20" w:firstLine="720"/>
        <w:jc w:val="center"/>
        <w:rPr>
          <w:sz w:val="36"/>
          <w:szCs w:val="36"/>
        </w:rPr>
      </w:pPr>
      <w:r w:rsidRPr="006B72D5">
        <w:rPr>
          <w:b/>
          <w:sz w:val="36"/>
          <w:szCs w:val="36"/>
        </w:rPr>
        <w:t>«</w:t>
      </w:r>
      <w:r w:rsidR="00431B79">
        <w:rPr>
          <w:b/>
          <w:sz w:val="36"/>
          <w:szCs w:val="36"/>
          <w:lang w:val="ru-RU"/>
        </w:rPr>
        <w:t>08</w:t>
      </w:r>
      <w:r w:rsidRPr="006B72D5">
        <w:rPr>
          <w:b/>
          <w:sz w:val="36"/>
          <w:szCs w:val="36"/>
        </w:rPr>
        <w:t xml:space="preserve">» </w:t>
      </w:r>
      <w:r w:rsidR="004403A7">
        <w:rPr>
          <w:b/>
          <w:sz w:val="36"/>
          <w:szCs w:val="36"/>
          <w:lang w:val="ru-RU"/>
        </w:rPr>
        <w:t>декабря</w:t>
      </w:r>
      <w:r w:rsidRPr="006B72D5">
        <w:rPr>
          <w:b/>
          <w:sz w:val="36"/>
          <w:szCs w:val="36"/>
        </w:rPr>
        <w:t xml:space="preserve"> 2014 года в 1</w:t>
      </w:r>
      <w:r w:rsidR="004403A7">
        <w:rPr>
          <w:b/>
          <w:sz w:val="36"/>
          <w:szCs w:val="36"/>
          <w:lang w:val="ru-RU"/>
        </w:rPr>
        <w:t>4</w:t>
      </w:r>
      <w:r w:rsidRPr="006B72D5">
        <w:rPr>
          <w:b/>
          <w:sz w:val="36"/>
          <w:szCs w:val="36"/>
        </w:rPr>
        <w:t xml:space="preserve"> часов в</w:t>
      </w:r>
      <w:r w:rsidRPr="006B72D5">
        <w:rPr>
          <w:sz w:val="36"/>
          <w:szCs w:val="36"/>
        </w:rPr>
        <w:t xml:space="preserve"> помещении ДК х. Сулин состоится собрание дольщиков земельного участка, расположенного по адресу: </w:t>
      </w:r>
      <w:proofErr w:type="gramStart"/>
      <w:r w:rsidRPr="006B72D5">
        <w:rPr>
          <w:sz w:val="36"/>
          <w:szCs w:val="36"/>
        </w:rPr>
        <w:t>Ростовская область, район Миллеровский, с северной, южной, юго-восточной, северо-восточной сторон от х. Сулин, с кадастровым номером 61:22:0600022:</w:t>
      </w:r>
      <w:r w:rsidR="00431B79">
        <w:rPr>
          <w:sz w:val="36"/>
          <w:szCs w:val="36"/>
          <w:lang w:val="ru-RU"/>
        </w:rPr>
        <w:t>402</w:t>
      </w:r>
      <w:r w:rsidRPr="006B72D5">
        <w:rPr>
          <w:sz w:val="36"/>
          <w:szCs w:val="36"/>
        </w:rPr>
        <w:t>, с повесткой дня:</w:t>
      </w:r>
      <w:proofErr w:type="gramEnd"/>
    </w:p>
    <w:p w:rsidR="005E6F19" w:rsidRPr="006B72D5" w:rsidRDefault="002E4AB1" w:rsidP="006B72D5">
      <w:pPr>
        <w:pStyle w:val="11"/>
        <w:numPr>
          <w:ilvl w:val="0"/>
          <w:numId w:val="1"/>
        </w:numPr>
        <w:shd w:val="clear" w:color="auto" w:fill="auto"/>
        <w:tabs>
          <w:tab w:val="left" w:pos="1114"/>
        </w:tabs>
        <w:spacing w:before="0"/>
        <w:ind w:left="720" w:right="20"/>
        <w:jc w:val="center"/>
        <w:rPr>
          <w:sz w:val="36"/>
          <w:szCs w:val="36"/>
        </w:rPr>
      </w:pPr>
      <w:r w:rsidRPr="006B72D5">
        <w:rPr>
          <w:sz w:val="36"/>
          <w:szCs w:val="36"/>
        </w:rPr>
        <w:t xml:space="preserve">Увеличение арендной платы, путем внесения изменений в п. </w:t>
      </w:r>
      <w:r w:rsidR="00431B79">
        <w:rPr>
          <w:sz w:val="36"/>
          <w:szCs w:val="36"/>
          <w:lang w:val="ru-RU"/>
        </w:rPr>
        <w:t>3</w:t>
      </w:r>
      <w:r w:rsidRPr="006B72D5">
        <w:rPr>
          <w:sz w:val="36"/>
          <w:szCs w:val="36"/>
        </w:rPr>
        <w:t xml:space="preserve"> договора аренды земельного участка при множественности лиц на стороне Арендодателей от </w:t>
      </w:r>
      <w:r w:rsidR="00431B79">
        <w:rPr>
          <w:sz w:val="36"/>
          <w:szCs w:val="36"/>
          <w:lang w:val="ru-RU"/>
        </w:rPr>
        <w:t>02.03.2009</w:t>
      </w:r>
      <w:bookmarkStart w:id="0" w:name="_GoBack"/>
      <w:bookmarkEnd w:id="0"/>
      <w:r w:rsidRPr="006B72D5">
        <w:rPr>
          <w:sz w:val="36"/>
          <w:szCs w:val="36"/>
        </w:rPr>
        <w:t xml:space="preserve"> года с Закрытым акционерным обществом «МИР».</w:t>
      </w:r>
    </w:p>
    <w:p w:rsidR="0037237C" w:rsidRPr="006B72D5" w:rsidRDefault="002E4AB1" w:rsidP="006B72D5">
      <w:pPr>
        <w:pStyle w:val="11"/>
        <w:numPr>
          <w:ilvl w:val="0"/>
          <w:numId w:val="1"/>
        </w:numPr>
        <w:shd w:val="clear" w:color="auto" w:fill="auto"/>
        <w:tabs>
          <w:tab w:val="left" w:pos="1109"/>
        </w:tabs>
        <w:spacing w:before="0"/>
        <w:ind w:left="720" w:right="20"/>
        <w:jc w:val="center"/>
        <w:rPr>
          <w:sz w:val="36"/>
          <w:szCs w:val="36"/>
        </w:rPr>
      </w:pPr>
      <w:r w:rsidRPr="006B72D5">
        <w:rPr>
          <w:sz w:val="36"/>
          <w:szCs w:val="36"/>
        </w:rPr>
        <w:t>Избрание лица, уполномоченного от имени участников долевой собственности без доверенности действовать при обращении с заявлениями о проведении государственной регистрации изменений в договор аренды земельного участка, в том числе об объеме и сроках таких полномочий.</w:t>
      </w:r>
    </w:p>
    <w:p w:rsidR="00952B81" w:rsidRPr="006B72D5" w:rsidRDefault="006B72D5" w:rsidP="006B72D5">
      <w:pPr>
        <w:pStyle w:val="11"/>
        <w:shd w:val="clear" w:color="auto" w:fill="auto"/>
        <w:tabs>
          <w:tab w:val="left" w:pos="1109"/>
        </w:tabs>
        <w:spacing w:before="0"/>
        <w:ind w:right="20"/>
        <w:jc w:val="center"/>
        <w:rPr>
          <w:b/>
          <w:sz w:val="36"/>
          <w:szCs w:val="36"/>
          <w:lang w:val="ru-RU"/>
        </w:rPr>
      </w:pPr>
      <w:r w:rsidRPr="006B72D5">
        <w:rPr>
          <w:b/>
          <w:sz w:val="36"/>
          <w:szCs w:val="36"/>
          <w:lang w:val="ru-RU"/>
        </w:rPr>
        <w:t>Явка пайщиков обязательна!!!</w:t>
      </w:r>
    </w:p>
    <w:p w:rsidR="00952B81" w:rsidRDefault="00952B81" w:rsidP="006B72D5">
      <w:pPr>
        <w:pStyle w:val="11"/>
        <w:shd w:val="clear" w:color="auto" w:fill="auto"/>
        <w:tabs>
          <w:tab w:val="left" w:pos="1109"/>
        </w:tabs>
        <w:spacing w:before="0"/>
        <w:ind w:right="20"/>
        <w:jc w:val="center"/>
        <w:rPr>
          <w:lang w:val="ru-RU"/>
        </w:rPr>
      </w:pPr>
    </w:p>
    <w:p w:rsidR="009C3964" w:rsidRPr="00952B81" w:rsidRDefault="006B72D5" w:rsidP="006B72D5">
      <w:pPr>
        <w:pStyle w:val="11"/>
        <w:shd w:val="clear" w:color="auto" w:fill="auto"/>
        <w:tabs>
          <w:tab w:val="left" w:pos="1109"/>
        </w:tabs>
        <w:spacing w:before="0"/>
        <w:ind w:right="20"/>
        <w:jc w:val="center"/>
        <w:rPr>
          <w:b/>
          <w:lang w:val="ru-RU"/>
        </w:rPr>
      </w:pPr>
      <w:r>
        <w:rPr>
          <w:b/>
          <w:lang w:val="ru-RU"/>
        </w:rPr>
        <w:t>Администрация</w:t>
      </w:r>
      <w:r w:rsidR="00952B81" w:rsidRPr="00952B81">
        <w:rPr>
          <w:b/>
          <w:lang w:val="ru-RU"/>
        </w:rPr>
        <w:t xml:space="preserve"> Сулинского сельского поселения</w:t>
      </w:r>
    </w:p>
    <w:p w:rsidR="009C3964" w:rsidRDefault="009C3964" w:rsidP="009C3964">
      <w:pPr>
        <w:pStyle w:val="11"/>
        <w:shd w:val="clear" w:color="auto" w:fill="auto"/>
        <w:tabs>
          <w:tab w:val="left" w:pos="1109"/>
        </w:tabs>
        <w:spacing w:before="0"/>
        <w:ind w:right="20"/>
        <w:rPr>
          <w:b/>
          <w:lang w:val="ru-RU"/>
        </w:rPr>
      </w:pPr>
    </w:p>
    <w:p w:rsidR="0037237C" w:rsidRDefault="0037237C" w:rsidP="006B72D5">
      <w:pPr>
        <w:pStyle w:val="11"/>
        <w:shd w:val="clear" w:color="auto" w:fill="auto"/>
        <w:tabs>
          <w:tab w:val="left" w:pos="1109"/>
        </w:tabs>
        <w:spacing w:before="0"/>
        <w:ind w:left="-4253" w:right="20"/>
        <w:jc w:val="center"/>
      </w:pPr>
    </w:p>
    <w:sectPr w:rsidR="0037237C" w:rsidSect="006B72D5">
      <w:type w:val="continuous"/>
      <w:pgSz w:w="16837" w:h="11905" w:orient="landscape"/>
      <w:pgMar w:top="1109" w:right="1652" w:bottom="437" w:left="680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1E3" w:rsidRDefault="00AB51E3">
      <w:r>
        <w:separator/>
      </w:r>
    </w:p>
  </w:endnote>
  <w:endnote w:type="continuationSeparator" w:id="0">
    <w:p w:rsidR="00AB51E3" w:rsidRDefault="00AB5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1E3" w:rsidRDefault="00AB51E3"/>
  </w:footnote>
  <w:footnote w:type="continuationSeparator" w:id="0">
    <w:p w:rsidR="00AB51E3" w:rsidRDefault="00AB51E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24661E"/>
    <w:multiLevelType w:val="multilevel"/>
    <w:tmpl w:val="B5040B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F19"/>
    <w:rsid w:val="002E4AB1"/>
    <w:rsid w:val="0037237C"/>
    <w:rsid w:val="003A669F"/>
    <w:rsid w:val="00431B79"/>
    <w:rsid w:val="004403A7"/>
    <w:rsid w:val="005E6F19"/>
    <w:rsid w:val="006B72D5"/>
    <w:rsid w:val="00771AD7"/>
    <w:rsid w:val="00817B2F"/>
    <w:rsid w:val="008F26A7"/>
    <w:rsid w:val="00952B81"/>
    <w:rsid w:val="009C3964"/>
    <w:rsid w:val="009E6BC2"/>
    <w:rsid w:val="00AB51E3"/>
    <w:rsid w:val="00C4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420" w:line="360" w:lineRule="exact"/>
      <w:jc w:val="both"/>
    </w:pPr>
    <w:rPr>
      <w:rFonts w:ascii="Times New Roman" w:eastAsia="Times New Roman" w:hAnsi="Times New Roman" w:cs="Times New Roman"/>
      <w:sz w:val="31"/>
      <w:szCs w:val="31"/>
    </w:rPr>
  </w:style>
  <w:style w:type="paragraph" w:styleId="a5">
    <w:name w:val="header"/>
    <w:basedOn w:val="a"/>
    <w:link w:val="a6"/>
    <w:uiPriority w:val="99"/>
    <w:unhideWhenUsed/>
    <w:rsid w:val="0037237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237C"/>
    <w:rPr>
      <w:color w:val="000000"/>
    </w:rPr>
  </w:style>
  <w:style w:type="paragraph" w:styleId="a7">
    <w:name w:val="footer"/>
    <w:basedOn w:val="a"/>
    <w:link w:val="a8"/>
    <w:uiPriority w:val="99"/>
    <w:unhideWhenUsed/>
    <w:rsid w:val="003723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237C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420" w:line="360" w:lineRule="exact"/>
      <w:jc w:val="both"/>
    </w:pPr>
    <w:rPr>
      <w:rFonts w:ascii="Times New Roman" w:eastAsia="Times New Roman" w:hAnsi="Times New Roman" w:cs="Times New Roman"/>
      <w:sz w:val="31"/>
      <w:szCs w:val="31"/>
    </w:rPr>
  </w:style>
  <w:style w:type="paragraph" w:styleId="a5">
    <w:name w:val="header"/>
    <w:basedOn w:val="a"/>
    <w:link w:val="a6"/>
    <w:uiPriority w:val="99"/>
    <w:unhideWhenUsed/>
    <w:rsid w:val="0037237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237C"/>
    <w:rPr>
      <w:color w:val="000000"/>
    </w:rPr>
  </w:style>
  <w:style w:type="paragraph" w:styleId="a7">
    <w:name w:val="footer"/>
    <w:basedOn w:val="a"/>
    <w:link w:val="a8"/>
    <w:uiPriority w:val="99"/>
    <w:unhideWhenUsed/>
    <w:rsid w:val="003723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237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2014-10-17T05:32:00Z</cp:lastPrinted>
  <dcterms:created xsi:type="dcterms:W3CDTF">2014-09-05T11:32:00Z</dcterms:created>
  <dcterms:modified xsi:type="dcterms:W3CDTF">2014-10-29T11:52:00Z</dcterms:modified>
</cp:coreProperties>
</file>