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3D" w:rsidRPr="00A85FB3" w:rsidRDefault="00F7409B" w:rsidP="00F22008">
      <w:pPr>
        <w:jc w:val="center"/>
        <w:rPr>
          <w:b/>
        </w:rPr>
      </w:pPr>
      <w:r>
        <w:rPr>
          <w:b/>
        </w:rPr>
        <w:t xml:space="preserve"> </w:t>
      </w:r>
    </w:p>
    <w:p w:rsidR="002F3CD2" w:rsidRPr="00821A37" w:rsidRDefault="002F3CD2" w:rsidP="00CC2E50">
      <w:pPr>
        <w:pStyle w:val="a3"/>
        <w:jc w:val="center"/>
        <w:rPr>
          <w:b/>
          <w:color w:val="000000"/>
        </w:rPr>
      </w:pPr>
      <w:r w:rsidRPr="00821A37">
        <w:rPr>
          <w:b/>
          <w:color w:val="000000"/>
        </w:rPr>
        <w:t>Информационное сообщение</w:t>
      </w:r>
    </w:p>
    <w:p w:rsidR="00CC2E50" w:rsidRDefault="002F3CD2" w:rsidP="00CC2E50">
      <w:pPr>
        <w:pStyle w:val="a3"/>
        <w:jc w:val="center"/>
        <w:rPr>
          <w:b/>
          <w:color w:val="000000"/>
        </w:rPr>
      </w:pPr>
      <w:r w:rsidRPr="00821A37">
        <w:rPr>
          <w:b/>
          <w:color w:val="000000"/>
        </w:rPr>
        <w:t>о продаж</w:t>
      </w:r>
      <w:r w:rsidR="00A21E84" w:rsidRPr="00821A37">
        <w:rPr>
          <w:b/>
          <w:color w:val="000000"/>
        </w:rPr>
        <w:t>е</w:t>
      </w:r>
      <w:r w:rsidRPr="00821A37">
        <w:rPr>
          <w:b/>
          <w:color w:val="000000"/>
        </w:rPr>
        <w:t xml:space="preserve"> имущества</w:t>
      </w:r>
      <w:r w:rsidR="0053788D" w:rsidRPr="00821A37">
        <w:rPr>
          <w:b/>
          <w:color w:val="000000"/>
        </w:rPr>
        <w:t xml:space="preserve"> </w:t>
      </w:r>
      <w:r w:rsidRPr="00821A37">
        <w:rPr>
          <w:b/>
          <w:color w:val="000000"/>
        </w:rPr>
        <w:t>муниципального образования</w:t>
      </w:r>
    </w:p>
    <w:p w:rsidR="00CC2E50" w:rsidRDefault="002F3CD2" w:rsidP="00CC2E50">
      <w:pPr>
        <w:pStyle w:val="a3"/>
        <w:jc w:val="center"/>
        <w:rPr>
          <w:b/>
          <w:color w:val="000000"/>
        </w:rPr>
      </w:pPr>
      <w:r w:rsidRPr="00821A37">
        <w:rPr>
          <w:b/>
          <w:color w:val="000000"/>
        </w:rPr>
        <w:t>«</w:t>
      </w:r>
      <w:r w:rsidR="00C83267">
        <w:rPr>
          <w:b/>
          <w:color w:val="000000"/>
        </w:rPr>
        <w:t>Сули</w:t>
      </w:r>
      <w:r w:rsidR="00CC2E50">
        <w:rPr>
          <w:b/>
          <w:color w:val="000000"/>
        </w:rPr>
        <w:t>нское</w:t>
      </w:r>
      <w:r w:rsidR="0053788D" w:rsidRPr="00821A37">
        <w:rPr>
          <w:b/>
          <w:color w:val="000000"/>
        </w:rPr>
        <w:t xml:space="preserve"> </w:t>
      </w:r>
      <w:r w:rsidRPr="00821A37">
        <w:rPr>
          <w:b/>
          <w:color w:val="000000"/>
        </w:rPr>
        <w:t>сельское поселение»</w:t>
      </w:r>
    </w:p>
    <w:p w:rsidR="00CC2E50" w:rsidRDefault="0053788D" w:rsidP="00CC2E50">
      <w:pPr>
        <w:pStyle w:val="a3"/>
        <w:jc w:val="center"/>
        <w:rPr>
          <w:b/>
          <w:color w:val="000000"/>
        </w:rPr>
      </w:pPr>
      <w:r w:rsidRPr="00821A37">
        <w:rPr>
          <w:b/>
          <w:color w:val="000000"/>
        </w:rPr>
        <w:t xml:space="preserve"> </w:t>
      </w:r>
      <w:r w:rsidR="002F3CD2" w:rsidRPr="00821A37">
        <w:rPr>
          <w:b/>
          <w:color w:val="000000"/>
        </w:rPr>
        <w:t>в электронной фо</w:t>
      </w:r>
      <w:r w:rsidRPr="00821A37">
        <w:rPr>
          <w:b/>
          <w:color w:val="000000"/>
        </w:rPr>
        <w:t>рме путем проведения аукциона</w:t>
      </w:r>
    </w:p>
    <w:p w:rsidR="002F3CD2" w:rsidRPr="00821A37" w:rsidRDefault="0053788D" w:rsidP="00CC2E50">
      <w:pPr>
        <w:pStyle w:val="a3"/>
        <w:jc w:val="center"/>
        <w:rPr>
          <w:b/>
          <w:color w:val="000000"/>
        </w:rPr>
      </w:pPr>
      <w:r w:rsidRPr="00821A37">
        <w:rPr>
          <w:b/>
          <w:color w:val="000000"/>
        </w:rPr>
        <w:t xml:space="preserve"> с </w:t>
      </w:r>
      <w:r w:rsidR="002F3CD2" w:rsidRPr="00821A37">
        <w:rPr>
          <w:b/>
          <w:color w:val="000000"/>
        </w:rPr>
        <w:t>открытой формой подачи предложений о цене имущества</w:t>
      </w:r>
    </w:p>
    <w:p w:rsidR="0053788D" w:rsidRPr="002F3CD2" w:rsidRDefault="0053788D" w:rsidP="0053788D">
      <w:pPr>
        <w:pStyle w:val="a3"/>
        <w:rPr>
          <w:b/>
          <w:color w:val="000000"/>
        </w:rPr>
      </w:pPr>
    </w:p>
    <w:p w:rsidR="001A5882" w:rsidRDefault="002F3CD2" w:rsidP="00F22008">
      <w:pPr>
        <w:pStyle w:val="21"/>
        <w:rPr>
          <w:sz w:val="24"/>
          <w:szCs w:val="24"/>
        </w:rPr>
      </w:pPr>
      <w:r w:rsidRPr="002F3CD2">
        <w:rPr>
          <w:color w:val="000000"/>
          <w:sz w:val="24"/>
          <w:szCs w:val="24"/>
        </w:rPr>
        <w:t xml:space="preserve">  </w:t>
      </w:r>
      <w:r w:rsidRPr="002F3CD2">
        <w:rPr>
          <w:sz w:val="24"/>
          <w:szCs w:val="24"/>
        </w:rPr>
        <w:t xml:space="preserve">В соответствии </w:t>
      </w:r>
      <w:r w:rsidR="00E643A0" w:rsidRPr="00E643A0">
        <w:rPr>
          <w:sz w:val="24"/>
          <w:szCs w:val="24"/>
        </w:rPr>
        <w:t>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 2012  № 860 «Об организации и проведении продажи государственного или муниципального имущества в электронной форме»,</w:t>
      </w:r>
      <w:r w:rsidR="00750C5C">
        <w:rPr>
          <w:sz w:val="24"/>
          <w:szCs w:val="24"/>
        </w:rPr>
        <w:t xml:space="preserve"> </w:t>
      </w:r>
      <w:r w:rsidR="002C460F" w:rsidRPr="00E643A0">
        <w:rPr>
          <w:sz w:val="24"/>
          <w:szCs w:val="24"/>
        </w:rPr>
        <w:t>Решением Собрания депутатов</w:t>
      </w:r>
      <w:r w:rsidR="002C460F" w:rsidRPr="00517E96">
        <w:rPr>
          <w:sz w:val="24"/>
          <w:szCs w:val="24"/>
        </w:rPr>
        <w:t xml:space="preserve"> </w:t>
      </w:r>
      <w:r w:rsidR="00C83267">
        <w:rPr>
          <w:sz w:val="24"/>
          <w:szCs w:val="24"/>
        </w:rPr>
        <w:t>Сулинского</w:t>
      </w:r>
      <w:r w:rsidR="00E643A0" w:rsidRPr="00E643A0">
        <w:rPr>
          <w:sz w:val="24"/>
          <w:szCs w:val="24"/>
        </w:rPr>
        <w:t xml:space="preserve"> сельского поселения от </w:t>
      </w:r>
      <w:r w:rsidR="00C83267" w:rsidRPr="00972647">
        <w:rPr>
          <w:sz w:val="24"/>
          <w:szCs w:val="24"/>
        </w:rPr>
        <w:t>27.</w:t>
      </w:r>
      <w:r w:rsidR="00972647">
        <w:rPr>
          <w:sz w:val="24"/>
          <w:szCs w:val="24"/>
        </w:rPr>
        <w:t>10</w:t>
      </w:r>
      <w:r w:rsidR="00CC2E50" w:rsidRPr="00972647">
        <w:rPr>
          <w:sz w:val="24"/>
          <w:szCs w:val="24"/>
        </w:rPr>
        <w:t>.202</w:t>
      </w:r>
      <w:r w:rsidR="00972647">
        <w:rPr>
          <w:sz w:val="24"/>
          <w:szCs w:val="24"/>
        </w:rPr>
        <w:t>3</w:t>
      </w:r>
      <w:r w:rsidR="00E643A0" w:rsidRPr="00972647">
        <w:rPr>
          <w:sz w:val="24"/>
          <w:szCs w:val="24"/>
        </w:rPr>
        <w:t xml:space="preserve"> № </w:t>
      </w:r>
      <w:r w:rsidR="00972647">
        <w:rPr>
          <w:sz w:val="24"/>
          <w:szCs w:val="24"/>
        </w:rPr>
        <w:t>91</w:t>
      </w:r>
      <w:r w:rsidR="00E643A0" w:rsidRPr="00972647">
        <w:rPr>
          <w:sz w:val="24"/>
          <w:szCs w:val="24"/>
        </w:rPr>
        <w:t xml:space="preserve"> «</w:t>
      </w:r>
      <w:r w:rsidR="00E643A0" w:rsidRPr="00E643A0">
        <w:rPr>
          <w:sz w:val="24"/>
          <w:szCs w:val="24"/>
        </w:rPr>
        <w:t>Об утверждении Прогнозного плана (программы) приватизации муниципального имущества муниципального образования «</w:t>
      </w:r>
      <w:r w:rsidR="00C83267">
        <w:rPr>
          <w:sz w:val="24"/>
          <w:szCs w:val="24"/>
        </w:rPr>
        <w:t>Сули</w:t>
      </w:r>
      <w:r w:rsidR="00CC2E50">
        <w:rPr>
          <w:sz w:val="24"/>
          <w:szCs w:val="24"/>
        </w:rPr>
        <w:t>нское</w:t>
      </w:r>
      <w:r w:rsidR="00517E96" w:rsidRPr="00E643A0">
        <w:rPr>
          <w:sz w:val="24"/>
          <w:szCs w:val="24"/>
        </w:rPr>
        <w:t xml:space="preserve"> </w:t>
      </w:r>
      <w:r w:rsidR="00E643A0" w:rsidRPr="00E643A0">
        <w:rPr>
          <w:sz w:val="24"/>
          <w:szCs w:val="24"/>
        </w:rPr>
        <w:t>сельское поселение» на 20</w:t>
      </w:r>
      <w:r w:rsidR="00153E7A">
        <w:rPr>
          <w:sz w:val="24"/>
          <w:szCs w:val="24"/>
        </w:rPr>
        <w:t>2</w:t>
      </w:r>
      <w:r w:rsidR="0040133E">
        <w:rPr>
          <w:sz w:val="24"/>
          <w:szCs w:val="24"/>
        </w:rPr>
        <w:t>3</w:t>
      </w:r>
      <w:r w:rsidR="00E643A0" w:rsidRPr="00E643A0">
        <w:rPr>
          <w:sz w:val="24"/>
          <w:szCs w:val="24"/>
        </w:rPr>
        <w:t xml:space="preserve"> год</w:t>
      </w:r>
      <w:r w:rsidR="00153E7A">
        <w:rPr>
          <w:sz w:val="24"/>
          <w:szCs w:val="24"/>
        </w:rPr>
        <w:t xml:space="preserve"> и на плановый период 202</w:t>
      </w:r>
      <w:r w:rsidR="0040133E">
        <w:rPr>
          <w:sz w:val="24"/>
          <w:szCs w:val="24"/>
        </w:rPr>
        <w:t>4</w:t>
      </w:r>
      <w:r w:rsidR="00153E7A">
        <w:rPr>
          <w:sz w:val="24"/>
          <w:szCs w:val="24"/>
        </w:rPr>
        <w:t xml:space="preserve">  и 202</w:t>
      </w:r>
      <w:r w:rsidR="0040133E">
        <w:rPr>
          <w:sz w:val="24"/>
          <w:szCs w:val="24"/>
        </w:rPr>
        <w:t>5</w:t>
      </w:r>
      <w:r w:rsidR="00682788">
        <w:rPr>
          <w:sz w:val="24"/>
          <w:szCs w:val="24"/>
        </w:rPr>
        <w:t xml:space="preserve"> годов</w:t>
      </w:r>
      <w:r w:rsidR="00E643A0" w:rsidRPr="00E643A0">
        <w:rPr>
          <w:sz w:val="24"/>
          <w:szCs w:val="24"/>
        </w:rPr>
        <w:t>»</w:t>
      </w:r>
      <w:r w:rsidR="00E643A0">
        <w:rPr>
          <w:sz w:val="24"/>
          <w:szCs w:val="24"/>
        </w:rPr>
        <w:t>,</w:t>
      </w:r>
      <w:r w:rsidR="00CC2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C2E50">
        <w:rPr>
          <w:sz w:val="24"/>
          <w:szCs w:val="24"/>
        </w:rPr>
        <w:t xml:space="preserve">Постановлением </w:t>
      </w:r>
      <w:r w:rsidR="00C83267">
        <w:rPr>
          <w:sz w:val="24"/>
          <w:szCs w:val="24"/>
        </w:rPr>
        <w:t>Сули</w:t>
      </w:r>
      <w:r w:rsidR="00CC2E50">
        <w:rPr>
          <w:sz w:val="24"/>
          <w:szCs w:val="24"/>
        </w:rPr>
        <w:t xml:space="preserve">нского сельского </w:t>
      </w:r>
      <w:r w:rsidR="00CC2E50" w:rsidRPr="000D7738">
        <w:rPr>
          <w:sz w:val="24"/>
          <w:szCs w:val="24"/>
        </w:rPr>
        <w:t xml:space="preserve">поселения </w:t>
      </w:r>
      <w:r w:rsidR="002C4C5C" w:rsidRPr="000D7738">
        <w:rPr>
          <w:sz w:val="24"/>
          <w:szCs w:val="24"/>
        </w:rPr>
        <w:t xml:space="preserve"> </w:t>
      </w:r>
      <w:r w:rsidRPr="000D7738">
        <w:rPr>
          <w:sz w:val="24"/>
          <w:szCs w:val="24"/>
        </w:rPr>
        <w:t xml:space="preserve">от </w:t>
      </w:r>
      <w:r w:rsidR="000D7738">
        <w:rPr>
          <w:sz w:val="24"/>
          <w:szCs w:val="24"/>
        </w:rPr>
        <w:t>17</w:t>
      </w:r>
      <w:r w:rsidR="00E40087" w:rsidRPr="000D7738">
        <w:rPr>
          <w:sz w:val="24"/>
          <w:szCs w:val="24"/>
        </w:rPr>
        <w:t>.</w:t>
      </w:r>
      <w:r w:rsidR="000D7738">
        <w:rPr>
          <w:sz w:val="24"/>
          <w:szCs w:val="24"/>
        </w:rPr>
        <w:t>11</w:t>
      </w:r>
      <w:r w:rsidR="00CC2E50" w:rsidRPr="000D7738">
        <w:rPr>
          <w:sz w:val="24"/>
          <w:szCs w:val="24"/>
        </w:rPr>
        <w:t>.202</w:t>
      </w:r>
      <w:r w:rsidR="000D7738">
        <w:rPr>
          <w:sz w:val="24"/>
          <w:szCs w:val="24"/>
        </w:rPr>
        <w:t>3</w:t>
      </w:r>
      <w:r w:rsidRPr="000D7738">
        <w:rPr>
          <w:sz w:val="24"/>
          <w:szCs w:val="24"/>
        </w:rPr>
        <w:t xml:space="preserve"> №</w:t>
      </w:r>
      <w:r w:rsidR="00D254E9" w:rsidRPr="000D7738">
        <w:rPr>
          <w:sz w:val="24"/>
          <w:szCs w:val="24"/>
        </w:rPr>
        <w:t xml:space="preserve"> </w:t>
      </w:r>
      <w:r w:rsidR="000D7738">
        <w:rPr>
          <w:sz w:val="24"/>
          <w:szCs w:val="24"/>
        </w:rPr>
        <w:t>6</w:t>
      </w:r>
      <w:r w:rsidRPr="00546A01">
        <w:rPr>
          <w:sz w:val="24"/>
          <w:szCs w:val="24"/>
        </w:rPr>
        <w:t xml:space="preserve"> «Об</w:t>
      </w:r>
      <w:r>
        <w:rPr>
          <w:sz w:val="24"/>
          <w:szCs w:val="24"/>
        </w:rPr>
        <w:t xml:space="preserve"> условиях приватизации </w:t>
      </w:r>
      <w:r w:rsidR="00E643A0">
        <w:rPr>
          <w:sz w:val="24"/>
          <w:szCs w:val="24"/>
        </w:rPr>
        <w:t>не</w:t>
      </w:r>
      <w:r>
        <w:rPr>
          <w:sz w:val="24"/>
          <w:szCs w:val="24"/>
        </w:rPr>
        <w:t xml:space="preserve">движимого имущества, находящегося в муниципальной </w:t>
      </w:r>
      <w:r w:rsidR="00914DCC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собственности муниципального образования «</w:t>
      </w:r>
      <w:r w:rsidR="00C83267">
        <w:rPr>
          <w:sz w:val="24"/>
          <w:szCs w:val="24"/>
        </w:rPr>
        <w:t>Сули</w:t>
      </w:r>
      <w:r w:rsidR="00CC2E50">
        <w:rPr>
          <w:sz w:val="24"/>
          <w:szCs w:val="24"/>
        </w:rPr>
        <w:t>нское</w:t>
      </w:r>
      <w:r w:rsidR="00517E9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поселение»</w:t>
      </w:r>
      <w:r w:rsidR="00472158">
        <w:rPr>
          <w:sz w:val="24"/>
          <w:szCs w:val="24"/>
        </w:rPr>
        <w:t xml:space="preserve">, организатор аукциона сообщает о проведении </w:t>
      </w:r>
      <w:r w:rsidR="000D7738" w:rsidRPr="000D7738">
        <w:rPr>
          <w:b/>
          <w:sz w:val="24"/>
          <w:szCs w:val="24"/>
        </w:rPr>
        <w:t>21</w:t>
      </w:r>
      <w:r w:rsidR="00E40087" w:rsidRPr="000D7738">
        <w:rPr>
          <w:b/>
          <w:sz w:val="24"/>
          <w:szCs w:val="24"/>
        </w:rPr>
        <w:t>.</w:t>
      </w:r>
      <w:r w:rsidR="00E40087" w:rsidRPr="0066136F">
        <w:rPr>
          <w:b/>
          <w:sz w:val="24"/>
          <w:szCs w:val="24"/>
        </w:rPr>
        <w:t>1</w:t>
      </w:r>
      <w:r w:rsidR="0066136F">
        <w:rPr>
          <w:b/>
          <w:sz w:val="24"/>
          <w:szCs w:val="24"/>
        </w:rPr>
        <w:t>2</w:t>
      </w:r>
      <w:r w:rsidR="00153E7A" w:rsidRPr="0066136F">
        <w:rPr>
          <w:b/>
          <w:sz w:val="24"/>
          <w:szCs w:val="24"/>
        </w:rPr>
        <w:t>.202</w:t>
      </w:r>
      <w:r w:rsidR="0066136F">
        <w:rPr>
          <w:b/>
          <w:sz w:val="24"/>
          <w:szCs w:val="24"/>
        </w:rPr>
        <w:t>3</w:t>
      </w:r>
      <w:r w:rsidR="00F76786" w:rsidRPr="0066136F">
        <w:rPr>
          <w:b/>
          <w:sz w:val="24"/>
          <w:szCs w:val="24"/>
        </w:rPr>
        <w:t>г.</w:t>
      </w:r>
      <w:r w:rsidR="001A5882" w:rsidRPr="0066136F">
        <w:rPr>
          <w:b/>
          <w:sz w:val="24"/>
          <w:szCs w:val="24"/>
        </w:rPr>
        <w:t xml:space="preserve"> в 1</w:t>
      </w:r>
      <w:r w:rsidR="00812ECA" w:rsidRPr="0066136F">
        <w:rPr>
          <w:b/>
          <w:sz w:val="24"/>
          <w:szCs w:val="24"/>
        </w:rPr>
        <w:t>1</w:t>
      </w:r>
      <w:r w:rsidR="001A5882" w:rsidRPr="0066136F">
        <w:rPr>
          <w:b/>
          <w:sz w:val="24"/>
          <w:szCs w:val="24"/>
        </w:rPr>
        <w:t>.00 час</w:t>
      </w:r>
      <w:r w:rsidR="001A5882" w:rsidRPr="0066136F">
        <w:rPr>
          <w:sz w:val="24"/>
          <w:szCs w:val="24"/>
        </w:rPr>
        <w:t>.</w:t>
      </w:r>
      <w:r w:rsidR="001A5882" w:rsidRPr="00A40CA8">
        <w:rPr>
          <w:sz w:val="24"/>
          <w:szCs w:val="24"/>
        </w:rPr>
        <w:t xml:space="preserve"> </w:t>
      </w:r>
      <w:r w:rsidR="001D0672" w:rsidRPr="004F67E7">
        <w:rPr>
          <w:color w:val="000000"/>
          <w:sz w:val="24"/>
          <w:szCs w:val="24"/>
        </w:rPr>
        <w:t>аукцион</w:t>
      </w:r>
      <w:r w:rsidR="008027E5">
        <w:rPr>
          <w:color w:val="000000"/>
          <w:sz w:val="24"/>
          <w:szCs w:val="24"/>
        </w:rPr>
        <w:t>а</w:t>
      </w:r>
      <w:r w:rsidR="001D0672">
        <w:rPr>
          <w:color w:val="000000"/>
          <w:sz w:val="24"/>
          <w:szCs w:val="24"/>
        </w:rPr>
        <w:t xml:space="preserve"> в электронной форме</w:t>
      </w:r>
      <w:r w:rsidR="008027E5">
        <w:rPr>
          <w:color w:val="000000"/>
          <w:sz w:val="24"/>
          <w:szCs w:val="24"/>
        </w:rPr>
        <w:t>,</w:t>
      </w:r>
      <w:r w:rsidR="001D0672" w:rsidRPr="004F67E7">
        <w:rPr>
          <w:color w:val="000000"/>
          <w:sz w:val="24"/>
          <w:szCs w:val="24"/>
        </w:rPr>
        <w:t xml:space="preserve"> открыт</w:t>
      </w:r>
      <w:r w:rsidR="001D0672">
        <w:rPr>
          <w:color w:val="000000"/>
          <w:sz w:val="24"/>
          <w:szCs w:val="24"/>
        </w:rPr>
        <w:t>ый</w:t>
      </w:r>
      <w:r w:rsidR="001D0672" w:rsidRPr="004F67E7">
        <w:rPr>
          <w:color w:val="000000"/>
          <w:sz w:val="24"/>
          <w:szCs w:val="24"/>
        </w:rPr>
        <w:t xml:space="preserve"> по составу участников и по форме подачи предложений о цене</w:t>
      </w:r>
      <w:r w:rsidR="001A5882" w:rsidRPr="00A85FB3">
        <w:rPr>
          <w:sz w:val="24"/>
          <w:szCs w:val="24"/>
        </w:rPr>
        <w:t xml:space="preserve">, </w:t>
      </w:r>
      <w:r w:rsidR="001D0672">
        <w:rPr>
          <w:sz w:val="24"/>
          <w:szCs w:val="24"/>
        </w:rPr>
        <w:t xml:space="preserve">по продаже имущества, </w:t>
      </w:r>
      <w:r w:rsidR="001A5882" w:rsidRPr="00A85FB3">
        <w:rPr>
          <w:sz w:val="24"/>
          <w:szCs w:val="24"/>
        </w:rPr>
        <w:t xml:space="preserve">находящегося в </w:t>
      </w:r>
      <w:r w:rsidR="001D0672">
        <w:rPr>
          <w:sz w:val="24"/>
          <w:szCs w:val="24"/>
        </w:rPr>
        <w:t xml:space="preserve">муниципальной </w:t>
      </w:r>
      <w:r w:rsidR="001D0672" w:rsidRPr="00D60110">
        <w:rPr>
          <w:sz w:val="24"/>
          <w:szCs w:val="24"/>
        </w:rPr>
        <w:t xml:space="preserve">собственности муниципального образования </w:t>
      </w:r>
      <w:r w:rsidR="00D60110" w:rsidRPr="00D60110">
        <w:rPr>
          <w:sz w:val="24"/>
          <w:szCs w:val="24"/>
        </w:rPr>
        <w:t>«</w:t>
      </w:r>
      <w:r w:rsidR="00E40087">
        <w:rPr>
          <w:sz w:val="24"/>
          <w:szCs w:val="24"/>
        </w:rPr>
        <w:t>Сули</w:t>
      </w:r>
      <w:r w:rsidR="00CC2E50">
        <w:rPr>
          <w:sz w:val="24"/>
          <w:szCs w:val="24"/>
        </w:rPr>
        <w:t xml:space="preserve">нское </w:t>
      </w:r>
      <w:r w:rsidR="001D0672" w:rsidRPr="00D60110">
        <w:rPr>
          <w:sz w:val="24"/>
          <w:szCs w:val="24"/>
        </w:rPr>
        <w:t>сельское поселение</w:t>
      </w:r>
      <w:r w:rsidR="00D60110" w:rsidRPr="00D60110">
        <w:rPr>
          <w:sz w:val="24"/>
          <w:szCs w:val="24"/>
        </w:rPr>
        <w:t>»</w:t>
      </w:r>
      <w:r w:rsidR="001A5882" w:rsidRPr="00D60110">
        <w:rPr>
          <w:sz w:val="24"/>
          <w:szCs w:val="24"/>
        </w:rPr>
        <w:t xml:space="preserve">: </w:t>
      </w:r>
    </w:p>
    <w:p w:rsidR="00641721" w:rsidRPr="00D60110" w:rsidRDefault="00641721" w:rsidP="00F22008">
      <w:pPr>
        <w:pStyle w:val="21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701"/>
        <w:gridCol w:w="1560"/>
        <w:gridCol w:w="1417"/>
      </w:tblGrid>
      <w:tr w:rsidR="00641721" w:rsidRPr="0053788D" w:rsidTr="00CC2E50">
        <w:trPr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1" w:rsidRPr="0053788D" w:rsidRDefault="00641721" w:rsidP="00823F6D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1" w:rsidRPr="0053788D" w:rsidRDefault="00641721" w:rsidP="00823F6D">
            <w:pPr>
              <w:pStyle w:val="a3"/>
              <w:rPr>
                <w:b/>
                <w:sz w:val="20"/>
                <w:szCs w:val="20"/>
              </w:rPr>
            </w:pPr>
            <w:r w:rsidRPr="0053788D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1" w:rsidRPr="0053788D" w:rsidRDefault="00641721" w:rsidP="00823F6D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 xml:space="preserve">Начальная цена </w:t>
            </w:r>
          </w:p>
          <w:p w:rsidR="00641721" w:rsidRPr="0053788D" w:rsidRDefault="00641721" w:rsidP="00823F6D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68" w:rsidRPr="0053788D" w:rsidRDefault="00641721" w:rsidP="00254E68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Сумма задатка (руб.)</w:t>
            </w:r>
            <w:r w:rsidR="00DC3445">
              <w:rPr>
                <w:sz w:val="20"/>
                <w:szCs w:val="20"/>
              </w:rPr>
              <w:t xml:space="preserve"> 1</w:t>
            </w:r>
            <w:r w:rsidR="00254E68" w:rsidRPr="0053788D">
              <w:rPr>
                <w:sz w:val="20"/>
                <w:szCs w:val="20"/>
              </w:rPr>
              <w:t>0%                          от начальной</w:t>
            </w:r>
          </w:p>
          <w:p w:rsidR="00641721" w:rsidRPr="0053788D" w:rsidRDefault="00254E68" w:rsidP="00254E68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стоимости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1" w:rsidRPr="0053788D" w:rsidRDefault="00641721" w:rsidP="00823F6D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Шаг аукциона</w:t>
            </w:r>
          </w:p>
          <w:p w:rsidR="00254E68" w:rsidRPr="0053788D" w:rsidRDefault="00254E68" w:rsidP="00254E68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(руб.) 5 %                  от стартовой</w:t>
            </w:r>
          </w:p>
          <w:p w:rsidR="00641721" w:rsidRPr="0053788D" w:rsidRDefault="00254E68" w:rsidP="00254E68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 xml:space="preserve">(начальной) цены </w:t>
            </w:r>
          </w:p>
        </w:tc>
      </w:tr>
      <w:tr w:rsidR="002649A1" w:rsidRPr="0053788D" w:rsidTr="00C34FA9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A1" w:rsidRPr="0053788D" w:rsidRDefault="002649A1" w:rsidP="00823F6D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A1" w:rsidRDefault="002649A1" w:rsidP="0026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 в составе</w:t>
            </w:r>
            <w:r w:rsidRPr="00CC2E5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телятник, рыночная стоимость 662 684,00 руб. </w:t>
            </w:r>
            <w:r w:rsidRPr="0053788D">
              <w:rPr>
                <w:sz w:val="20"/>
                <w:szCs w:val="20"/>
              </w:rPr>
              <w:t>(с учетом НДС)</w:t>
            </w:r>
            <w:r>
              <w:rPr>
                <w:sz w:val="20"/>
                <w:szCs w:val="20"/>
              </w:rPr>
              <w:t>.</w:t>
            </w: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Pr="0053788D" w:rsidRDefault="002649A1" w:rsidP="00401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Площадь: общая – 731,9 кв.м. </w:t>
            </w:r>
            <w:r w:rsidRPr="00CC2E50">
              <w:rPr>
                <w:sz w:val="20"/>
                <w:szCs w:val="20"/>
              </w:rPr>
              <w:t>с кадастровым номером</w:t>
            </w:r>
            <w:r>
              <w:rPr>
                <w:sz w:val="20"/>
                <w:szCs w:val="20"/>
              </w:rPr>
              <w:t xml:space="preserve"> 61:22:0090301:93, расположенного по адресу: Ростовская область, Миллеровский район, хутор Новоалександровка, улица Горная, 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797 984,00</w:t>
            </w: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(с учетом НДС)</w:t>
            </w: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DC3445" w:rsidP="0026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79 7998</w:t>
            </w:r>
            <w:r w:rsidR="002649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(с учетом НДС)</w:t>
            </w: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Default="002649A1" w:rsidP="002649A1">
            <w:pPr>
              <w:jc w:val="center"/>
              <w:rPr>
                <w:sz w:val="20"/>
                <w:szCs w:val="20"/>
              </w:rPr>
            </w:pP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39 899,2</w:t>
            </w: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  <w:r w:rsidRPr="0053788D">
              <w:rPr>
                <w:sz w:val="20"/>
                <w:szCs w:val="20"/>
              </w:rPr>
              <w:t>(с учетом НДС)</w:t>
            </w:r>
          </w:p>
          <w:p w:rsidR="002649A1" w:rsidRPr="0053788D" w:rsidRDefault="002649A1" w:rsidP="002649A1">
            <w:pPr>
              <w:jc w:val="center"/>
              <w:rPr>
                <w:sz w:val="20"/>
                <w:szCs w:val="20"/>
              </w:rPr>
            </w:pPr>
          </w:p>
        </w:tc>
      </w:tr>
      <w:tr w:rsidR="002649A1" w:rsidRPr="0053788D" w:rsidTr="00C34FA9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A1" w:rsidRPr="0053788D" w:rsidRDefault="002649A1" w:rsidP="00401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A1" w:rsidRPr="0040133E" w:rsidRDefault="002649A1" w:rsidP="002649A1">
            <w:pPr>
              <w:rPr>
                <w:sz w:val="20"/>
                <w:szCs w:val="20"/>
              </w:rPr>
            </w:pPr>
            <w:r w:rsidRPr="0040133E">
              <w:rPr>
                <w:sz w:val="20"/>
                <w:szCs w:val="20"/>
              </w:rPr>
              <w:t>Недвижимо</w:t>
            </w:r>
            <w:r>
              <w:rPr>
                <w:sz w:val="20"/>
                <w:szCs w:val="20"/>
              </w:rPr>
              <w:t xml:space="preserve">е имущество в составе: земельный участок, рыночная стоимость 135 300,00 руб. (с </w:t>
            </w:r>
            <w:r w:rsidRPr="0053788D">
              <w:rPr>
                <w:sz w:val="20"/>
                <w:szCs w:val="20"/>
              </w:rPr>
              <w:t>учетом НДС)</w:t>
            </w:r>
            <w:r>
              <w:rPr>
                <w:sz w:val="20"/>
                <w:szCs w:val="20"/>
              </w:rPr>
              <w:t>.</w:t>
            </w:r>
          </w:p>
          <w:p w:rsidR="002649A1" w:rsidRPr="0040133E" w:rsidRDefault="002649A1" w:rsidP="0040133E">
            <w:pPr>
              <w:jc w:val="both"/>
              <w:rPr>
                <w:sz w:val="20"/>
                <w:szCs w:val="20"/>
              </w:rPr>
            </w:pPr>
          </w:p>
          <w:p w:rsidR="002649A1" w:rsidRDefault="002649A1" w:rsidP="0040133E">
            <w:pPr>
              <w:jc w:val="both"/>
              <w:rPr>
                <w:sz w:val="20"/>
                <w:szCs w:val="20"/>
              </w:rPr>
            </w:pPr>
            <w:r w:rsidRPr="0040133E">
              <w:rPr>
                <w:sz w:val="20"/>
                <w:szCs w:val="20"/>
              </w:rPr>
              <w:t xml:space="preserve">Площадь: общая – </w:t>
            </w:r>
            <w:r>
              <w:rPr>
                <w:sz w:val="20"/>
                <w:szCs w:val="20"/>
              </w:rPr>
              <w:t>10 000,0</w:t>
            </w:r>
            <w:r w:rsidRPr="0040133E">
              <w:rPr>
                <w:sz w:val="20"/>
                <w:szCs w:val="20"/>
              </w:rPr>
              <w:t xml:space="preserve"> кв.м. с кадастровым номером 61:22:00</w:t>
            </w:r>
            <w:r>
              <w:rPr>
                <w:sz w:val="20"/>
                <w:szCs w:val="20"/>
              </w:rPr>
              <w:t>60901</w:t>
            </w:r>
            <w:r w:rsidRPr="004013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148, категория земель – земли населённых пунктов,</w:t>
            </w:r>
            <w:r w:rsidRPr="0040133E">
              <w:rPr>
                <w:sz w:val="20"/>
                <w:szCs w:val="20"/>
              </w:rPr>
              <w:t xml:space="preserve"> расположенного по адресу: Ростовская область, Миллеровский район, хутор Новоалександровка, улица Горная, 73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A1" w:rsidRPr="0053788D" w:rsidRDefault="002649A1" w:rsidP="00401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A1" w:rsidRPr="0053788D" w:rsidRDefault="002649A1" w:rsidP="00401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A1" w:rsidRPr="0053788D" w:rsidRDefault="002649A1" w:rsidP="004013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721" w:rsidRPr="00974FF1" w:rsidRDefault="00641721" w:rsidP="00641721">
      <w:pPr>
        <w:jc w:val="both"/>
      </w:pPr>
      <w:r>
        <w:t xml:space="preserve"> </w:t>
      </w:r>
    </w:p>
    <w:p w:rsidR="00641721" w:rsidRPr="00370B97" w:rsidRDefault="00153E7A" w:rsidP="00153E7A">
      <w:pPr>
        <w:shd w:val="clear" w:color="auto" w:fill="FFFFFF"/>
        <w:spacing w:line="279" w:lineRule="exact"/>
        <w:jc w:val="both"/>
        <w:rPr>
          <w:color w:val="000000"/>
        </w:rPr>
      </w:pPr>
      <w:r>
        <w:rPr>
          <w:b/>
        </w:rPr>
        <w:t xml:space="preserve">            </w:t>
      </w:r>
      <w:r w:rsidR="001A5882" w:rsidRPr="00B03F53">
        <w:rPr>
          <w:b/>
        </w:rPr>
        <w:t>Продавец</w:t>
      </w:r>
      <w:r w:rsidR="00E5574C" w:rsidRPr="00B03F53">
        <w:rPr>
          <w:b/>
        </w:rPr>
        <w:t xml:space="preserve"> </w:t>
      </w:r>
      <w:r w:rsidR="001912B7">
        <w:t>–</w:t>
      </w:r>
      <w:r w:rsidR="002562DD">
        <w:t xml:space="preserve"> </w:t>
      </w:r>
      <w:r w:rsidR="00F76F76">
        <w:t>Муниципальное образование «</w:t>
      </w:r>
      <w:r w:rsidR="00C92674">
        <w:t>С</w:t>
      </w:r>
      <w:r w:rsidR="00C669AD">
        <w:t>ули</w:t>
      </w:r>
      <w:r w:rsidR="00CC2E50">
        <w:t>нское</w:t>
      </w:r>
      <w:r w:rsidR="00641721" w:rsidRPr="00641721">
        <w:t xml:space="preserve"> </w:t>
      </w:r>
      <w:r w:rsidR="00F76F76">
        <w:t xml:space="preserve">сельское поселение» в лице </w:t>
      </w:r>
      <w:r w:rsidR="001912B7">
        <w:t>Администрации</w:t>
      </w:r>
      <w:r w:rsidR="00FC444C" w:rsidRPr="00B03F53">
        <w:t xml:space="preserve"> </w:t>
      </w:r>
      <w:r w:rsidR="00C669AD">
        <w:t>Сули</w:t>
      </w:r>
      <w:r w:rsidR="00C21520">
        <w:t>нского</w:t>
      </w:r>
      <w:r w:rsidR="00641721" w:rsidRPr="00641721">
        <w:t xml:space="preserve"> </w:t>
      </w:r>
      <w:r w:rsidR="00FC444C" w:rsidRPr="00B03F53">
        <w:t>сельского поселения</w:t>
      </w:r>
      <w:r w:rsidR="001A5882" w:rsidRPr="00B03F53">
        <w:t xml:space="preserve">, </w:t>
      </w:r>
      <w:r w:rsidR="00C669AD">
        <w:t>346112</w:t>
      </w:r>
      <w:r w:rsidR="00641721" w:rsidRPr="00641721">
        <w:t>, Ростовская область</w:t>
      </w:r>
      <w:r w:rsidR="00C21520">
        <w:t xml:space="preserve">, Миллеровский район, </w:t>
      </w:r>
      <w:r w:rsidR="00C669AD">
        <w:t>х. Сулин, ул. Центральная, д.1</w:t>
      </w:r>
      <w:r w:rsidR="00641721" w:rsidRPr="00641721">
        <w:t>.  Телефон: 8(86385)</w:t>
      </w:r>
      <w:r w:rsidR="00C669AD">
        <w:t xml:space="preserve"> 54-6-4</w:t>
      </w:r>
      <w:r w:rsidR="00C21520">
        <w:t>4</w:t>
      </w:r>
      <w:r w:rsidR="005376D8">
        <w:t>,</w:t>
      </w:r>
      <w:r w:rsidR="00641721" w:rsidRPr="00641721">
        <w:rPr>
          <w:b/>
        </w:rPr>
        <w:t xml:space="preserve"> </w:t>
      </w:r>
      <w:r w:rsidR="005376D8" w:rsidRPr="00135ACC">
        <w:rPr>
          <w:lang w:val="en-US"/>
        </w:rPr>
        <w:t>E</w:t>
      </w:r>
      <w:r w:rsidR="005376D8" w:rsidRPr="00135ACC">
        <w:t>-</w:t>
      </w:r>
      <w:r w:rsidR="005376D8" w:rsidRPr="00135ACC">
        <w:rPr>
          <w:lang w:val="en-US"/>
        </w:rPr>
        <w:t>mail</w:t>
      </w:r>
      <w:r w:rsidR="005376D8" w:rsidRPr="00135ACC">
        <w:t xml:space="preserve">: </w:t>
      </w:r>
      <w:hyperlink r:id="rId8" w:history="1">
        <w:r w:rsidR="00C669AD" w:rsidRPr="00FA196D">
          <w:rPr>
            <w:rStyle w:val="ac"/>
            <w:lang w:val="en-US"/>
          </w:rPr>
          <w:t>sp</w:t>
        </w:r>
        <w:r w:rsidR="00C669AD" w:rsidRPr="00FA196D">
          <w:rPr>
            <w:rStyle w:val="ac"/>
          </w:rPr>
          <w:t>22235@</w:t>
        </w:r>
        <w:r w:rsidR="00C669AD" w:rsidRPr="00FA196D">
          <w:rPr>
            <w:rStyle w:val="ac"/>
            <w:lang w:val="en-US"/>
          </w:rPr>
          <w:t>donpac</w:t>
        </w:r>
        <w:r w:rsidR="00C669AD" w:rsidRPr="00FA196D">
          <w:rPr>
            <w:rStyle w:val="ac"/>
          </w:rPr>
          <w:t>.</w:t>
        </w:r>
        <w:r w:rsidR="00C669AD" w:rsidRPr="00FA196D">
          <w:rPr>
            <w:rStyle w:val="ac"/>
            <w:lang w:val="en-US"/>
          </w:rPr>
          <w:t>ru</w:t>
        </w:r>
      </w:hyperlink>
      <w:r w:rsidR="00D040D9">
        <w:t>.</w:t>
      </w:r>
    </w:p>
    <w:p w:rsidR="00043742" w:rsidRPr="00F54A7B" w:rsidRDefault="00153E7A" w:rsidP="00153E7A">
      <w:pPr>
        <w:jc w:val="both"/>
      </w:pPr>
      <w:r>
        <w:rPr>
          <w:b/>
        </w:rPr>
        <w:t xml:space="preserve">            </w:t>
      </w:r>
      <w:r w:rsidR="00043742" w:rsidRPr="00364384">
        <w:rPr>
          <w:b/>
        </w:rPr>
        <w:t>Оператор электронной площадки</w:t>
      </w:r>
      <w:r w:rsidR="00043742" w:rsidRPr="00364384">
        <w:t xml:space="preserve"> - Общество с ограниченной ответственностью «РТС-тендер»</w:t>
      </w:r>
      <w:r w:rsidR="00E5293C" w:rsidRPr="00364384">
        <w:t xml:space="preserve"> (ООО "РТС-ТЕНДЕР"), адрес - 121151</w:t>
      </w:r>
      <w:r w:rsidR="00043742" w:rsidRPr="00364384">
        <w:t xml:space="preserve">, г. Москва, Набережная Тараса Шевченко, д. 23А, тел. +7 (499) 653-77-00; официальный сайт в Интернете: </w:t>
      </w:r>
      <w:r w:rsidR="00DE0AC7" w:rsidRPr="00745AA0">
        <w:rPr>
          <w:color w:val="0000FF"/>
          <w:sz w:val="22"/>
          <w:szCs w:val="22"/>
          <w:u w:val="single"/>
        </w:rPr>
        <w:t>https://www.rts-tender.ru/</w:t>
      </w:r>
      <w:r w:rsidR="00DE0AC7" w:rsidRPr="00B03F53">
        <w:rPr>
          <w:u w:val="single"/>
        </w:rPr>
        <w:t>.</w:t>
      </w:r>
      <w:r w:rsidR="00043742" w:rsidRPr="00364384">
        <w:t xml:space="preserve">; </w:t>
      </w:r>
      <w:r w:rsidR="00F54A7B" w:rsidRPr="00364384">
        <w:t xml:space="preserve">для вопросов покупателей о работе на площадке: </w:t>
      </w:r>
      <w:hyperlink r:id="rId9" w:history="1">
        <w:r w:rsidR="00F54A7B" w:rsidRPr="00364384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364384">
        <w:rPr>
          <w:color w:val="000000"/>
        </w:rPr>
        <w:t xml:space="preserve">, </w:t>
      </w:r>
      <w:r w:rsidR="00F54A7B" w:rsidRPr="00364384">
        <w:t xml:space="preserve">далее </w:t>
      </w:r>
      <w:r w:rsidR="00F54A7B" w:rsidRPr="00364384">
        <w:rPr>
          <w:b/>
        </w:rPr>
        <w:t>Оператор</w:t>
      </w:r>
      <w:r w:rsidR="00F54A7B" w:rsidRPr="00364384">
        <w:t>.</w:t>
      </w:r>
    </w:p>
    <w:p w:rsidR="00043742" w:rsidRPr="00D040D9" w:rsidRDefault="00CE4831" w:rsidP="00CE483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Pr="007641FA">
        <w:rPr>
          <w:color w:val="000000"/>
        </w:rPr>
        <w:t xml:space="preserve">Электронный адрес </w:t>
      </w:r>
      <w:r w:rsidRPr="007641FA">
        <w:rPr>
          <w:bCs/>
          <w:color w:val="000000"/>
        </w:rPr>
        <w:t xml:space="preserve">официального сайта Российской Федерации для размещения информации о проведении торгов на право заключения договоров в сети Интернет: </w:t>
      </w:r>
      <w:hyperlink r:id="rId10" w:history="1">
        <w:r w:rsidR="00546A01" w:rsidRPr="00745AA0">
          <w:rPr>
            <w:color w:val="0000FF"/>
            <w:sz w:val="22"/>
            <w:szCs w:val="22"/>
            <w:u w:val="single"/>
          </w:rPr>
          <w:t>https://torgi.gov.ru/new/private/organization/view</w:t>
        </w:r>
      </w:hyperlink>
    </w:p>
    <w:p w:rsidR="008463EF" w:rsidRPr="004F67E7" w:rsidRDefault="008463EF" w:rsidP="008463EF">
      <w:pPr>
        <w:pStyle w:val="21"/>
        <w:rPr>
          <w:b/>
          <w:color w:val="000000"/>
          <w:sz w:val="24"/>
          <w:szCs w:val="24"/>
        </w:rPr>
      </w:pPr>
      <w:r w:rsidRPr="004F67E7">
        <w:rPr>
          <w:b/>
          <w:color w:val="000000"/>
          <w:sz w:val="24"/>
          <w:szCs w:val="24"/>
        </w:rPr>
        <w:t xml:space="preserve">Аукцион проводится </w:t>
      </w:r>
      <w:r>
        <w:rPr>
          <w:b/>
          <w:color w:val="000000"/>
          <w:sz w:val="24"/>
          <w:szCs w:val="24"/>
        </w:rPr>
        <w:t>в электронной форме.</w:t>
      </w:r>
    </w:p>
    <w:p w:rsidR="008463EF" w:rsidRPr="00CE4831" w:rsidRDefault="008463EF" w:rsidP="00CE4831">
      <w:pPr>
        <w:pStyle w:val="21"/>
        <w:rPr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Место подачи заявок: электронная площадка</w:t>
      </w:r>
      <w:r w:rsidRPr="004F67E7">
        <w:rPr>
          <w:b/>
          <w:color w:val="000000"/>
          <w:sz w:val="24"/>
          <w:szCs w:val="24"/>
        </w:rPr>
        <w:t xml:space="preserve"> </w:t>
      </w:r>
      <w:r w:rsidR="00546A01" w:rsidRPr="00745AA0">
        <w:rPr>
          <w:color w:val="0000FF"/>
          <w:sz w:val="22"/>
          <w:szCs w:val="22"/>
          <w:u w:val="single"/>
        </w:rPr>
        <w:t>https://www.rts-tender.ru/</w:t>
      </w:r>
      <w:r w:rsidRPr="00B03F53">
        <w:rPr>
          <w:sz w:val="24"/>
          <w:szCs w:val="24"/>
          <w:u w:val="single"/>
        </w:rPr>
        <w:t>.</w:t>
      </w:r>
    </w:p>
    <w:p w:rsidR="006A1630" w:rsidRPr="00B662F7" w:rsidRDefault="006A1630" w:rsidP="006A1630">
      <w:pPr>
        <w:pStyle w:val="21"/>
        <w:rPr>
          <w:sz w:val="24"/>
          <w:szCs w:val="24"/>
        </w:rPr>
      </w:pPr>
      <w:r w:rsidRPr="00D20241">
        <w:rPr>
          <w:b/>
          <w:color w:val="000000"/>
          <w:sz w:val="24"/>
          <w:szCs w:val="24"/>
        </w:rPr>
        <w:t xml:space="preserve">Дата и время начала подачи </w:t>
      </w:r>
      <w:r w:rsidR="00C669AD" w:rsidRPr="00D20241">
        <w:rPr>
          <w:b/>
          <w:color w:val="000000"/>
          <w:sz w:val="24"/>
          <w:szCs w:val="24"/>
        </w:rPr>
        <w:t>заявок:</w:t>
      </w:r>
      <w:r w:rsidR="00C669AD" w:rsidRPr="00D20241">
        <w:rPr>
          <w:color w:val="000000"/>
          <w:sz w:val="24"/>
          <w:szCs w:val="24"/>
        </w:rPr>
        <w:t xml:space="preserve"> </w:t>
      </w:r>
      <w:r w:rsidR="000D7738">
        <w:rPr>
          <w:color w:val="000000"/>
          <w:sz w:val="24"/>
          <w:szCs w:val="24"/>
        </w:rPr>
        <w:t>2</w:t>
      </w:r>
      <w:r w:rsidR="0030061A">
        <w:rPr>
          <w:color w:val="000000"/>
          <w:sz w:val="24"/>
          <w:szCs w:val="24"/>
        </w:rPr>
        <w:t>1</w:t>
      </w:r>
      <w:r w:rsidR="00C669AD" w:rsidRPr="00D20241">
        <w:rPr>
          <w:color w:val="000000"/>
          <w:sz w:val="24"/>
          <w:szCs w:val="24"/>
        </w:rPr>
        <w:t>.</w:t>
      </w:r>
      <w:r w:rsidR="0030061A">
        <w:rPr>
          <w:color w:val="000000"/>
          <w:sz w:val="24"/>
          <w:szCs w:val="24"/>
        </w:rPr>
        <w:t>11</w:t>
      </w:r>
      <w:r w:rsidR="00C669AD" w:rsidRPr="00D20241">
        <w:rPr>
          <w:color w:val="000000"/>
          <w:sz w:val="24"/>
          <w:szCs w:val="24"/>
        </w:rPr>
        <w:t>.202</w:t>
      </w:r>
      <w:r w:rsidR="0030061A">
        <w:rPr>
          <w:color w:val="000000"/>
          <w:sz w:val="24"/>
          <w:szCs w:val="24"/>
        </w:rPr>
        <w:t>3</w:t>
      </w:r>
      <w:r w:rsidR="00C669AD" w:rsidRPr="00D20241">
        <w:rPr>
          <w:color w:val="000000"/>
          <w:sz w:val="24"/>
          <w:szCs w:val="24"/>
        </w:rPr>
        <w:t>г.</w:t>
      </w:r>
      <w:r w:rsidR="00401FAD" w:rsidRPr="00B662F7">
        <w:rPr>
          <w:sz w:val="24"/>
          <w:szCs w:val="24"/>
        </w:rPr>
        <w:t xml:space="preserve"> в 09</w:t>
      </w:r>
      <w:r w:rsidRPr="00B662F7">
        <w:rPr>
          <w:sz w:val="24"/>
          <w:szCs w:val="24"/>
        </w:rPr>
        <w:t xml:space="preserve"> час. 00 мин. по московскому времени.</w:t>
      </w:r>
    </w:p>
    <w:p w:rsidR="006A1630" w:rsidRPr="00B662F7" w:rsidRDefault="006A1630" w:rsidP="006A1630">
      <w:pPr>
        <w:pStyle w:val="21"/>
        <w:rPr>
          <w:sz w:val="24"/>
          <w:szCs w:val="24"/>
        </w:rPr>
      </w:pPr>
      <w:r w:rsidRPr="00B662F7">
        <w:rPr>
          <w:b/>
          <w:sz w:val="24"/>
          <w:szCs w:val="24"/>
        </w:rPr>
        <w:t>Дата и время окончания подачи (приема) заявок</w:t>
      </w:r>
      <w:r w:rsidRPr="00B662F7">
        <w:rPr>
          <w:sz w:val="24"/>
          <w:szCs w:val="24"/>
        </w:rPr>
        <w:t>:</w:t>
      </w:r>
      <w:r w:rsidR="006A37E2" w:rsidRPr="00B662F7">
        <w:rPr>
          <w:sz w:val="24"/>
          <w:szCs w:val="24"/>
        </w:rPr>
        <w:t xml:space="preserve"> </w:t>
      </w:r>
      <w:r w:rsidR="000D7738">
        <w:rPr>
          <w:sz w:val="24"/>
          <w:szCs w:val="24"/>
        </w:rPr>
        <w:t>20</w:t>
      </w:r>
      <w:r w:rsidR="00F37DDB" w:rsidRPr="00B662F7">
        <w:rPr>
          <w:sz w:val="24"/>
          <w:szCs w:val="24"/>
        </w:rPr>
        <w:t>.</w:t>
      </w:r>
      <w:r w:rsidR="00C669AD">
        <w:rPr>
          <w:sz w:val="24"/>
          <w:szCs w:val="24"/>
        </w:rPr>
        <w:t>1</w:t>
      </w:r>
      <w:r w:rsidR="0030061A">
        <w:rPr>
          <w:sz w:val="24"/>
          <w:szCs w:val="24"/>
        </w:rPr>
        <w:t>2</w:t>
      </w:r>
      <w:r w:rsidR="00153E7A" w:rsidRPr="00B662F7">
        <w:rPr>
          <w:sz w:val="24"/>
          <w:szCs w:val="24"/>
        </w:rPr>
        <w:t>.202</w:t>
      </w:r>
      <w:r w:rsidR="0030061A">
        <w:rPr>
          <w:sz w:val="24"/>
          <w:szCs w:val="24"/>
        </w:rPr>
        <w:t>3</w:t>
      </w:r>
      <w:r w:rsidR="00CF42CA" w:rsidRPr="00B662F7">
        <w:rPr>
          <w:sz w:val="24"/>
          <w:szCs w:val="24"/>
        </w:rPr>
        <w:t>г.</w:t>
      </w:r>
      <w:r w:rsidR="00812ECA">
        <w:rPr>
          <w:sz w:val="24"/>
          <w:szCs w:val="24"/>
        </w:rPr>
        <w:t xml:space="preserve"> в 14</w:t>
      </w:r>
      <w:r w:rsidRPr="00B662F7">
        <w:rPr>
          <w:sz w:val="24"/>
          <w:szCs w:val="24"/>
        </w:rPr>
        <w:t xml:space="preserve"> час. 00 мин. по московскому времени.</w:t>
      </w:r>
    </w:p>
    <w:p w:rsidR="006A1630" w:rsidRPr="00B662F7" w:rsidRDefault="006A1630" w:rsidP="006A1630">
      <w:pPr>
        <w:pStyle w:val="21"/>
        <w:rPr>
          <w:sz w:val="24"/>
          <w:szCs w:val="24"/>
        </w:rPr>
      </w:pPr>
      <w:r w:rsidRPr="00B662F7">
        <w:rPr>
          <w:b/>
          <w:sz w:val="24"/>
          <w:szCs w:val="24"/>
        </w:rPr>
        <w:t>Дата определения участников аукциона</w:t>
      </w:r>
      <w:r w:rsidRPr="00B662F7">
        <w:rPr>
          <w:sz w:val="24"/>
          <w:szCs w:val="24"/>
        </w:rPr>
        <w:t>:</w:t>
      </w:r>
      <w:r w:rsidR="006A37E2" w:rsidRPr="00B662F7">
        <w:rPr>
          <w:sz w:val="24"/>
          <w:szCs w:val="24"/>
        </w:rPr>
        <w:t xml:space="preserve"> </w:t>
      </w:r>
      <w:r w:rsidR="000D7738">
        <w:rPr>
          <w:sz w:val="24"/>
          <w:szCs w:val="24"/>
        </w:rPr>
        <w:t>20</w:t>
      </w:r>
      <w:r w:rsidR="00F37DDB" w:rsidRPr="00B662F7">
        <w:rPr>
          <w:sz w:val="24"/>
          <w:szCs w:val="24"/>
        </w:rPr>
        <w:t>.</w:t>
      </w:r>
      <w:r w:rsidR="00C669AD">
        <w:rPr>
          <w:sz w:val="24"/>
          <w:szCs w:val="24"/>
        </w:rPr>
        <w:t>1</w:t>
      </w:r>
      <w:r w:rsidR="0030061A">
        <w:rPr>
          <w:sz w:val="24"/>
          <w:szCs w:val="24"/>
        </w:rPr>
        <w:t>2</w:t>
      </w:r>
      <w:r w:rsidR="00153E7A" w:rsidRPr="00B662F7">
        <w:rPr>
          <w:sz w:val="24"/>
          <w:szCs w:val="24"/>
        </w:rPr>
        <w:t>.202</w:t>
      </w:r>
      <w:r w:rsidR="0030061A">
        <w:rPr>
          <w:sz w:val="24"/>
          <w:szCs w:val="24"/>
        </w:rPr>
        <w:t>3</w:t>
      </w:r>
      <w:r w:rsidR="00CF42CA" w:rsidRPr="00B662F7">
        <w:rPr>
          <w:sz w:val="24"/>
          <w:szCs w:val="24"/>
        </w:rPr>
        <w:t>г</w:t>
      </w:r>
      <w:r w:rsidRPr="00B662F7">
        <w:rPr>
          <w:sz w:val="24"/>
          <w:szCs w:val="24"/>
        </w:rPr>
        <w:t>.</w:t>
      </w:r>
    </w:p>
    <w:p w:rsidR="006A1630" w:rsidRPr="00B662F7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B662F7">
        <w:rPr>
          <w:rFonts w:ascii="TimesNewRoman,Bold" w:hAnsi="TimesNewRoman,Bold" w:cs="TimesNewRoman,Bold"/>
          <w:b/>
          <w:bCs/>
        </w:rPr>
        <w:t>Дата, время и срок проведения аукциона</w:t>
      </w:r>
      <w:r w:rsidRPr="00B662F7">
        <w:rPr>
          <w:rFonts w:ascii="TimesNewRoman,Bold" w:hAnsi="TimesNewRoman,Bold" w:cs="TimesNewRoman,Bold"/>
          <w:bCs/>
        </w:rPr>
        <w:t>:</w:t>
      </w:r>
      <w:r w:rsidR="00150ACC" w:rsidRPr="00B662F7">
        <w:rPr>
          <w:rFonts w:ascii="TimesNewRoman,Bold" w:hAnsi="TimesNewRoman,Bold" w:cs="TimesNewRoman,Bold"/>
          <w:bCs/>
        </w:rPr>
        <w:t xml:space="preserve"> </w:t>
      </w:r>
      <w:r w:rsidR="000D7738">
        <w:rPr>
          <w:rFonts w:ascii="TimesNewRoman,Bold" w:hAnsi="TimesNewRoman,Bold" w:cs="TimesNewRoman,Bold"/>
          <w:bCs/>
        </w:rPr>
        <w:t>21</w:t>
      </w:r>
      <w:r w:rsidR="00C669AD">
        <w:rPr>
          <w:rFonts w:ascii="TimesNewRoman,Bold" w:hAnsi="TimesNewRoman,Bold" w:cs="TimesNewRoman,Bold"/>
          <w:bCs/>
        </w:rPr>
        <w:t>.1</w:t>
      </w:r>
      <w:r w:rsidR="0030061A">
        <w:rPr>
          <w:rFonts w:ascii="TimesNewRoman,Bold" w:hAnsi="TimesNewRoman,Bold" w:cs="TimesNewRoman,Bold"/>
          <w:bCs/>
        </w:rPr>
        <w:t>2</w:t>
      </w:r>
      <w:r w:rsidR="00153E7A" w:rsidRPr="00B662F7">
        <w:rPr>
          <w:rFonts w:ascii="TimesNewRoman,Bold" w:hAnsi="TimesNewRoman,Bold" w:cs="TimesNewRoman,Bold"/>
          <w:bCs/>
        </w:rPr>
        <w:t>.2022</w:t>
      </w:r>
      <w:r w:rsidR="00CF42CA" w:rsidRPr="00B662F7">
        <w:rPr>
          <w:rFonts w:ascii="TimesNewRoman,Bold" w:hAnsi="TimesNewRoman,Bold" w:cs="TimesNewRoman,Bold"/>
          <w:bCs/>
        </w:rPr>
        <w:t>г.</w:t>
      </w:r>
      <w:r w:rsidR="00812ECA">
        <w:rPr>
          <w:rFonts w:ascii="TimesNewRoman,Bold" w:hAnsi="TimesNewRoman,Bold" w:cs="TimesNewRoman,Bold"/>
          <w:bCs/>
        </w:rPr>
        <w:t xml:space="preserve"> с 11</w:t>
      </w:r>
      <w:r w:rsidRPr="00B662F7">
        <w:rPr>
          <w:rFonts w:ascii="TimesNewRoman,Bold" w:hAnsi="TimesNewRoman,Bold" w:cs="TimesNewRoman,Bold"/>
          <w:bCs/>
        </w:rPr>
        <w:t xml:space="preserve"> час. 00 мин.00 по московскому времени и до последнего предложения Участников.</w:t>
      </w:r>
    </w:p>
    <w:p w:rsidR="006A1630" w:rsidRPr="004C0133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B662F7">
        <w:rPr>
          <w:b/>
        </w:rPr>
        <w:t>Срок подведения итогов аукциона</w:t>
      </w:r>
      <w:r w:rsidRPr="00B662F7">
        <w:t>:</w:t>
      </w:r>
      <w:r w:rsidR="00336A07" w:rsidRPr="00B662F7">
        <w:t xml:space="preserve"> </w:t>
      </w:r>
      <w:r w:rsidR="000D7738">
        <w:t>21</w:t>
      </w:r>
      <w:r w:rsidR="00C669AD">
        <w:t>.1</w:t>
      </w:r>
      <w:r w:rsidR="0030061A">
        <w:t>2</w:t>
      </w:r>
      <w:r w:rsidR="00153E7A" w:rsidRPr="00B662F7">
        <w:t>.202</w:t>
      </w:r>
      <w:r w:rsidR="0030061A">
        <w:t>3</w:t>
      </w:r>
      <w:r w:rsidR="00CF42CA" w:rsidRPr="00B662F7">
        <w:t>г.</w:t>
      </w:r>
      <w:r w:rsidR="00D67A68">
        <w:t>,</w:t>
      </w:r>
      <w:r w:rsidR="00D67A68" w:rsidRPr="00B662F7">
        <w:t xml:space="preserve"> после</w:t>
      </w:r>
      <w:r w:rsidRPr="00D20241">
        <w:t xml:space="preserve"> окончания процедуры торгов</w:t>
      </w:r>
      <w:r w:rsidR="00D20241" w:rsidRPr="00D20241">
        <w:t xml:space="preserve"> </w:t>
      </w:r>
      <w:r w:rsidR="00D20241">
        <w:t xml:space="preserve">путем подписания протокола об итогах аукциона </w:t>
      </w:r>
      <w:r w:rsidR="00D20241" w:rsidRPr="00D20241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Pr="00D20241">
        <w:t>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Любое лицо независимо от регистрации на электронной площадке вправе направить на электронный адрес </w:t>
      </w:r>
      <w:r>
        <w:t>Оператора</w:t>
      </w:r>
      <w:r w:rsidRPr="00823C82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Такой запрос в режиме реального времени направляется в </w:t>
      </w:r>
      <w:r w:rsidR="00D20241">
        <w:t>«</w:t>
      </w:r>
      <w:r w:rsidRPr="00823C82">
        <w:t>личный кабинет</w:t>
      </w:r>
      <w:r w:rsidR="00D20241">
        <w:t>»</w:t>
      </w:r>
      <w:r w:rsidRPr="00823C8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В течение 2 рабочих дней со дня поступления запроса продавец предоставляет </w:t>
      </w:r>
      <w:r>
        <w:t>Оператору</w:t>
      </w:r>
      <w:r w:rsidRPr="00823C82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 xml:space="preserve">К участию в аукционе допускаются любые физические и юридические лица, признаваемые в соответствии со ст. 5 Федерального закона от 21.12.2001 № 178-ФЗ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Продавца, указанный в настоящем информационном сообщении, суммы задатка в порядке и сроки, установленные в настоящем сообщении, </w:t>
      </w:r>
      <w:r w:rsidRPr="00A85FB3">
        <w:rPr>
          <w:b/>
          <w:sz w:val="24"/>
          <w:szCs w:val="24"/>
        </w:rPr>
        <w:t>за исключением</w:t>
      </w:r>
      <w:r w:rsidRPr="00A85FB3">
        <w:rPr>
          <w:sz w:val="24"/>
          <w:szCs w:val="24"/>
        </w:rPr>
        <w:t xml:space="preserve">: 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A30A6A" w:rsidRPr="00535458" w:rsidRDefault="000C1A10" w:rsidP="00535458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торгов (далее – электронная площадка).</w:t>
      </w:r>
    </w:p>
    <w:p w:rsidR="007C41A0" w:rsidRDefault="00AA09B6" w:rsidP="00535458">
      <w:pPr>
        <w:pStyle w:val="21"/>
        <w:rPr>
          <w:sz w:val="24"/>
          <w:szCs w:val="24"/>
        </w:rPr>
      </w:pPr>
      <w:r w:rsidRPr="007C41A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>Порядок внесения, учета и возврата задатка определены регламентом электронной площадки «РТС-тендер».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качестве реквизитов для перечисления задатка определены реквизиты Оператора электронной площадки. </w:t>
      </w:r>
    </w:p>
    <w:p w:rsidR="007C41A0" w:rsidRPr="00153E7A" w:rsidRDefault="007C41A0" w:rsidP="00153E7A">
      <w:pPr>
        <w:ind w:firstLine="720"/>
        <w:jc w:val="both"/>
      </w:pPr>
      <w:r w:rsidRPr="00DC0232">
        <w:rPr>
          <w:b/>
          <w:bCs/>
        </w:rPr>
        <w:t xml:space="preserve">Сумма задатка, в размере </w:t>
      </w:r>
      <w:r w:rsidR="00DC3445">
        <w:rPr>
          <w:b/>
          <w:bCs/>
        </w:rPr>
        <w:t>1</w:t>
      </w:r>
      <w:bookmarkStart w:id="0" w:name="_GoBack"/>
      <w:bookmarkEnd w:id="0"/>
      <w:r w:rsidRPr="00DC0232">
        <w:rPr>
          <w:b/>
          <w:bCs/>
        </w:rPr>
        <w:t>0 % от начальной цены Имущества</w:t>
      </w:r>
      <w:r w:rsidRPr="00B03F53">
        <w:rPr>
          <w:b/>
          <w:bCs/>
        </w:rPr>
        <w:t xml:space="preserve"> – </w:t>
      </w:r>
      <w:r w:rsidRPr="00B03F53">
        <w:t xml:space="preserve">вносится единым </w:t>
      </w:r>
      <w:r w:rsidR="00153E7A">
        <w:t>платежом на следующие реквизиты: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Получатель: ООО «РТС-тендер»;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Наименование банка: Ф</w:t>
      </w:r>
      <w:r w:rsidR="006A0A20">
        <w:rPr>
          <w:color w:val="000000"/>
          <w:lang w:eastAsia="zh-CN"/>
        </w:rPr>
        <w:t>илиал «Корпоративный»</w:t>
      </w:r>
      <w:r>
        <w:rPr>
          <w:color w:val="000000"/>
          <w:lang w:eastAsia="zh-CN"/>
        </w:rPr>
        <w:t xml:space="preserve"> ПАО «С</w:t>
      </w:r>
      <w:r w:rsidR="006A0A20">
        <w:rPr>
          <w:color w:val="000000"/>
          <w:lang w:eastAsia="zh-CN"/>
        </w:rPr>
        <w:t>овкомбанк</w:t>
      </w:r>
      <w:r>
        <w:rPr>
          <w:color w:val="000000"/>
          <w:lang w:eastAsia="zh-CN"/>
        </w:rPr>
        <w:t xml:space="preserve">» 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Расчетный счёт:</w:t>
      </w:r>
      <w:r w:rsidR="006A0A20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4070281</w:t>
      </w:r>
      <w:r w:rsidR="006A0A20">
        <w:rPr>
          <w:color w:val="000000"/>
          <w:lang w:eastAsia="zh-CN"/>
        </w:rPr>
        <w:t>0512030016362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Корр. счёт:</w:t>
      </w:r>
      <w:r w:rsidR="006A0A20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30101810</w:t>
      </w:r>
      <w:r w:rsidR="006A0A20">
        <w:rPr>
          <w:color w:val="000000"/>
          <w:lang w:eastAsia="zh-CN"/>
        </w:rPr>
        <w:t>445250000360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БИК:044525</w:t>
      </w:r>
      <w:r w:rsidR="006A0A20">
        <w:rPr>
          <w:color w:val="000000"/>
          <w:lang w:eastAsia="zh-CN"/>
        </w:rPr>
        <w:t xml:space="preserve">360 </w:t>
      </w:r>
      <w:r>
        <w:rPr>
          <w:color w:val="000000"/>
          <w:lang w:eastAsia="zh-CN"/>
        </w:rPr>
        <w:t xml:space="preserve"> ИНН:7710357167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КПП:773001001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Назначение платежа: Внесение гарантийного обеспечения по Соглашению о внесении гарантийного обеспечения, </w:t>
      </w:r>
      <w:r w:rsidR="00C669AD">
        <w:rPr>
          <w:color w:val="000000"/>
          <w:lang w:eastAsia="zh-CN"/>
        </w:rPr>
        <w:t>№ аналитического</w:t>
      </w:r>
      <w:r w:rsidR="00D87ED5">
        <w:rPr>
          <w:color w:val="000000"/>
          <w:lang w:eastAsia="zh-CN"/>
        </w:rPr>
        <w:t xml:space="preserve"> счета _____</w:t>
      </w:r>
      <w:r>
        <w:rPr>
          <w:color w:val="000000"/>
          <w:lang w:eastAsia="zh-CN"/>
        </w:rPr>
        <w:t xml:space="preserve">, </w:t>
      </w:r>
      <w:r w:rsidR="00D87ED5">
        <w:rPr>
          <w:color w:val="000000"/>
          <w:lang w:eastAsia="zh-CN"/>
        </w:rPr>
        <w:t>без</w:t>
      </w:r>
      <w:r w:rsidR="009D263F">
        <w:rPr>
          <w:color w:val="000000"/>
          <w:lang w:eastAsia="zh-CN"/>
        </w:rPr>
        <w:t xml:space="preserve"> НДС</w:t>
      </w:r>
      <w:r>
        <w:rPr>
          <w:color w:val="000000"/>
          <w:lang w:eastAsia="zh-CN"/>
        </w:rPr>
        <w:t>.</w:t>
      </w:r>
    </w:p>
    <w:p w:rsidR="00A30A6A" w:rsidRPr="0021193B" w:rsidRDefault="0053788D" w:rsidP="005C4F35">
      <w:pPr>
        <w:pStyle w:val="21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 xml:space="preserve">            </w:t>
      </w:r>
      <w:r w:rsidR="00A30A6A" w:rsidRPr="0021193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1" w:history="1">
        <w:r w:rsidR="00A30A6A" w:rsidRPr="0021193B">
          <w:rPr>
            <w:rStyle w:val="ad"/>
            <w:color w:val="auto"/>
            <w:sz w:val="24"/>
            <w:szCs w:val="24"/>
          </w:rPr>
          <w:t>статьей 437</w:t>
        </w:r>
      </w:hyperlink>
      <w:r w:rsidR="00A30A6A" w:rsidRPr="0021193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</w:t>
      </w:r>
      <w:r w:rsidR="00336A07">
        <w:rPr>
          <w:sz w:val="24"/>
          <w:szCs w:val="24"/>
        </w:rPr>
        <w:t>5 (</w:t>
      </w:r>
      <w:r w:rsidR="00A30A6A" w:rsidRPr="0021193B">
        <w:rPr>
          <w:sz w:val="24"/>
          <w:szCs w:val="24"/>
        </w:rPr>
        <w:t>пяти</w:t>
      </w:r>
      <w:r w:rsidR="00336A07">
        <w:rPr>
          <w:sz w:val="24"/>
          <w:szCs w:val="24"/>
        </w:rPr>
        <w:t>)</w:t>
      </w:r>
      <w:r w:rsidR="00A30A6A" w:rsidRPr="0021193B">
        <w:rPr>
          <w:sz w:val="24"/>
          <w:szCs w:val="24"/>
        </w:rPr>
        <w:t xml:space="preserve"> дней со дня подведения итогов аукциона: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 - претендентам, не допущенным к участию в аукционе;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участникам аукциона, не ставшим победителями;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в случае отзыва претендентом заявки позднее даты окончания приема заявок;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 лицо имеет право подать только одну Заявку.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A09B6" w:rsidRPr="00962169" w:rsidRDefault="00AA09B6" w:rsidP="00AA09B6">
      <w:pPr>
        <w:ind w:firstLine="900"/>
        <w:jc w:val="both"/>
      </w:pPr>
      <w:r w:rsidRPr="00962169">
        <w:t xml:space="preserve"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</w:t>
      </w:r>
      <w:r w:rsidRPr="00962169"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9B6" w:rsidRPr="00962169" w:rsidRDefault="0053788D" w:rsidP="0053788D">
      <w:pPr>
        <w:pStyle w:val="21"/>
        <w:tabs>
          <w:tab w:val="num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AA09B6" w:rsidRPr="00962169">
        <w:rPr>
          <w:sz w:val="24"/>
          <w:szCs w:val="24"/>
        </w:rPr>
        <w:t xml:space="preserve">Опись представленных документов, подписанная претендентом или его уполномоченным представителем. </w:t>
      </w:r>
    </w:p>
    <w:p w:rsidR="00AA09B6" w:rsidRPr="00962169" w:rsidRDefault="00AA09B6" w:rsidP="00AA09B6">
      <w:pPr>
        <w:ind w:firstLine="851"/>
        <w:jc w:val="both"/>
        <w:rPr>
          <w:i/>
        </w:rPr>
      </w:pPr>
      <w:r w:rsidRPr="00962169">
        <w:t>- Претенденты – физические лица, в том числе индивидуальные предприниматели, дополнительно представляют документ, удостоверяющий личность</w:t>
      </w:r>
      <w:r w:rsidR="00A66F92">
        <w:t xml:space="preserve"> (паспорт)</w:t>
      </w:r>
      <w:r w:rsidRPr="00962169">
        <w:t xml:space="preserve">;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Претенденты – юридические лица дополнительно представляют: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заверенные копии учредительных документов;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962169" w:rsidRDefault="00AA09B6" w:rsidP="00AA09B6">
      <w:pPr>
        <w:jc w:val="both"/>
      </w:pPr>
      <w:r w:rsidRPr="00962169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9696F" w:rsidRPr="00546A01" w:rsidRDefault="0053788D" w:rsidP="0053788D">
      <w:pPr>
        <w:pStyle w:val="21"/>
        <w:ind w:firstLine="0"/>
        <w:rPr>
          <w:sz w:val="24"/>
        </w:rPr>
      </w:pPr>
      <w:r>
        <w:t xml:space="preserve">         </w:t>
      </w:r>
      <w:r w:rsidR="00AA09B6" w:rsidRPr="00962169">
        <w:t xml:space="preserve"> </w:t>
      </w:r>
      <w:r w:rsidR="0079696F" w:rsidRPr="00502C03">
        <w:rPr>
          <w:sz w:val="24"/>
        </w:rPr>
        <w:t>Заявки и документы, представленные претендентами</w:t>
      </w:r>
      <w:r w:rsidR="0079696F" w:rsidRPr="00B662F7">
        <w:rPr>
          <w:sz w:val="24"/>
        </w:rPr>
        <w:t xml:space="preserve">, рассматриваются </w:t>
      </w:r>
      <w:r w:rsidR="000D7738">
        <w:rPr>
          <w:b/>
          <w:sz w:val="24"/>
        </w:rPr>
        <w:t>20</w:t>
      </w:r>
      <w:r w:rsidR="00C669AD" w:rsidRPr="0030061A">
        <w:rPr>
          <w:b/>
          <w:sz w:val="24"/>
        </w:rPr>
        <w:t>.</w:t>
      </w:r>
      <w:r w:rsidR="00C669AD" w:rsidRPr="00460473">
        <w:rPr>
          <w:b/>
          <w:sz w:val="24"/>
        </w:rPr>
        <w:t>1</w:t>
      </w:r>
      <w:r w:rsidR="0030061A">
        <w:rPr>
          <w:b/>
          <w:sz w:val="24"/>
        </w:rPr>
        <w:t>2</w:t>
      </w:r>
      <w:r w:rsidR="00153E7A" w:rsidRPr="00460473">
        <w:rPr>
          <w:b/>
          <w:sz w:val="24"/>
        </w:rPr>
        <w:t>.202</w:t>
      </w:r>
      <w:r w:rsidR="0030061A">
        <w:rPr>
          <w:b/>
          <w:sz w:val="24"/>
        </w:rPr>
        <w:t>3</w:t>
      </w:r>
      <w:r w:rsidR="007C643F" w:rsidRPr="00460473">
        <w:rPr>
          <w:b/>
          <w:sz w:val="24"/>
        </w:rPr>
        <w:t>г</w:t>
      </w:r>
      <w:r w:rsidR="007C643F" w:rsidRPr="00546A01">
        <w:rPr>
          <w:sz w:val="24"/>
        </w:rPr>
        <w:t xml:space="preserve">. </w:t>
      </w:r>
      <w:r w:rsidR="0079696F" w:rsidRPr="00546A01">
        <w:rPr>
          <w:sz w:val="24"/>
        </w:rPr>
        <w:t xml:space="preserve"> в </w:t>
      </w:r>
      <w:r w:rsidR="004F296D">
        <w:rPr>
          <w:sz w:val="24"/>
        </w:rPr>
        <w:t>15</w:t>
      </w:r>
      <w:r w:rsidR="0079696F" w:rsidRPr="00546A01">
        <w:rPr>
          <w:sz w:val="24"/>
        </w:rPr>
        <w:t xml:space="preserve"> час. 00 мин.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B662F7">
        <w:t xml:space="preserve">Процедура аукциона проводится в день и время, указанные в </w:t>
      </w:r>
      <w:r w:rsidR="00B2715D" w:rsidRPr="00B662F7">
        <w:t xml:space="preserve">настоящем </w:t>
      </w:r>
      <w:r w:rsidRPr="00B662F7">
        <w:t>информационном сообщении</w:t>
      </w:r>
      <w:r w:rsidR="00B2715D" w:rsidRPr="00B662F7">
        <w:t xml:space="preserve">, а именно </w:t>
      </w:r>
      <w:r w:rsidR="000D7738">
        <w:rPr>
          <w:b/>
        </w:rPr>
        <w:t>21</w:t>
      </w:r>
      <w:r w:rsidR="00C669AD" w:rsidRPr="0030061A">
        <w:rPr>
          <w:b/>
        </w:rPr>
        <w:t>.</w:t>
      </w:r>
      <w:r w:rsidR="00C669AD">
        <w:rPr>
          <w:b/>
        </w:rPr>
        <w:t>1</w:t>
      </w:r>
      <w:r w:rsidR="0030061A">
        <w:rPr>
          <w:b/>
        </w:rPr>
        <w:t>2</w:t>
      </w:r>
      <w:r w:rsidR="00153E7A" w:rsidRPr="00DE0AC7">
        <w:rPr>
          <w:b/>
        </w:rPr>
        <w:t>.2022</w:t>
      </w:r>
      <w:r w:rsidR="007C643F" w:rsidRPr="00DE0AC7">
        <w:rPr>
          <w:b/>
        </w:rPr>
        <w:t>г.</w:t>
      </w:r>
      <w:r w:rsidR="00B2715D" w:rsidRPr="00DE0AC7">
        <w:rPr>
          <w:b/>
        </w:rPr>
        <w:t xml:space="preserve"> в </w:t>
      </w:r>
      <w:r w:rsidR="00812ECA">
        <w:rPr>
          <w:b/>
        </w:rPr>
        <w:t>11</w:t>
      </w:r>
      <w:r w:rsidR="00B2715D" w:rsidRPr="00DE0AC7">
        <w:rPr>
          <w:b/>
        </w:rPr>
        <w:t xml:space="preserve"> часов 00 минут</w:t>
      </w:r>
      <w:r w:rsidRPr="00546A01">
        <w:t>,</w:t>
      </w:r>
      <w:r w:rsidRPr="00B662F7">
        <w:t xml:space="preserve"> путем последовательного повышения участниками начальной цены продажи на велич</w:t>
      </w:r>
      <w:r w:rsidRPr="00A40CA8">
        <w:t>ину, равную либо кратную величине "шага аукциона", который остается неизменным в течение всего аукциона.</w:t>
      </w:r>
    </w:p>
    <w:p w:rsidR="00E5574C" w:rsidRDefault="00E5574C" w:rsidP="00AA09B6">
      <w:pPr>
        <w:autoSpaceDE w:val="0"/>
        <w:autoSpaceDN w:val="0"/>
        <w:adjustRightInd w:val="0"/>
        <w:ind w:firstLine="720"/>
        <w:jc w:val="both"/>
      </w:pPr>
      <w:bookmarkStart w:id="1" w:name="sub_78"/>
      <w:r w:rsidRPr="00E5574C">
        <w:t xml:space="preserve">Во время проведения процедуры аукциона </w:t>
      </w:r>
      <w:r w:rsidR="00502C03">
        <w:t>О</w:t>
      </w:r>
      <w:r w:rsidRPr="00E5574C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 </w:t>
      </w:r>
      <w:r w:rsidR="00B2715D">
        <w:t>Итоги аукциона подводятся</w:t>
      </w:r>
      <w:r w:rsidR="00B2715D" w:rsidRPr="00B2715D">
        <w:t xml:space="preserve"> непосредственно после проведения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Со времени начала проведения процедуры аукциона </w:t>
      </w:r>
      <w:r>
        <w:t>Опер</w:t>
      </w:r>
      <w:r w:rsidRPr="007A5BE2">
        <w:t>атором размещается: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2" w:name="sub_76"/>
      <w:bookmarkEnd w:id="1"/>
      <w:r w:rsidRPr="007A5BE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3" w:name="sub_77"/>
      <w:bookmarkEnd w:id="2"/>
      <w:r w:rsidRPr="007A5BE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4" w:name="sub_81"/>
      <w:bookmarkEnd w:id="3"/>
      <w:r w:rsidRPr="007A5BE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4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5" w:name="sub_80"/>
      <w:r w:rsidRPr="007A5BE2">
        <w:t>б) 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6" w:name="sub_84"/>
      <w:bookmarkEnd w:id="5"/>
      <w:r w:rsidRPr="007A5BE2">
        <w:t xml:space="preserve">При этом </w:t>
      </w:r>
      <w:r w:rsidR="00502C03">
        <w:t>О</w:t>
      </w:r>
      <w:r w:rsidR="009E157E">
        <w:t>ператором</w:t>
      </w:r>
      <w:r w:rsidRPr="007A5BE2">
        <w:t xml:space="preserve"> обеспечивается: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7" w:name="sub_82"/>
      <w:bookmarkEnd w:id="6"/>
      <w:r w:rsidRPr="007A5BE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8" w:name="sub_83"/>
      <w:bookmarkEnd w:id="7"/>
      <w:r w:rsidRPr="007A5BE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9" w:name="sub_85"/>
      <w:bookmarkEnd w:id="8"/>
      <w:r w:rsidRPr="007A5BE2">
        <w:t>Победителем признается участник, предложивший наиболее высокую цену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10" w:name="sub_86"/>
      <w:bookmarkEnd w:id="9"/>
      <w:r w:rsidRPr="007A5BE2">
        <w:lastRenderedPageBreak/>
        <w:t xml:space="preserve">Ход проведения </w:t>
      </w:r>
      <w:r w:rsidR="00502C03">
        <w:t>процедуры аукциона фиксируется О</w:t>
      </w:r>
      <w:r>
        <w:t>пер</w:t>
      </w:r>
      <w:r w:rsidRPr="007A5BE2">
        <w:t>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10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E4831" w:rsidRDefault="00AA09B6" w:rsidP="005C4F35">
      <w:pPr>
        <w:autoSpaceDE w:val="0"/>
        <w:autoSpaceDN w:val="0"/>
        <w:adjustRightInd w:val="0"/>
        <w:ind w:firstLine="720"/>
        <w:jc w:val="both"/>
      </w:pPr>
      <w:bookmarkStart w:id="11" w:name="sub_88"/>
      <w:r w:rsidRPr="007A5BE2">
        <w:t>Процедура аукциона считается завершенной со времени подписания продавцом протокола об итогах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Аукцион признается несостоявшимся в следующих случаях: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 xml:space="preserve">б) принято решение о признании </w:t>
      </w:r>
      <w:r w:rsidR="00D44054">
        <w:t xml:space="preserve">участником </w:t>
      </w:r>
      <w:r>
        <w:t>только одного претендента;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>
        <w:t>в) ни один из участников не сделал предложение о начальной цене имущества.</w:t>
      </w:r>
    </w:p>
    <w:bookmarkEnd w:id="11"/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Договор купли-продажи Имущества заключается </w:t>
      </w:r>
      <w:r w:rsidR="0063579D" w:rsidRPr="00D44054">
        <w:rPr>
          <w:sz w:val="24"/>
          <w:szCs w:val="24"/>
        </w:rPr>
        <w:t xml:space="preserve">с </w:t>
      </w:r>
      <w:r w:rsidR="0069665D" w:rsidRPr="00D44054">
        <w:rPr>
          <w:sz w:val="24"/>
          <w:szCs w:val="24"/>
        </w:rPr>
        <w:t>п</w:t>
      </w:r>
      <w:r w:rsidR="0063579D" w:rsidRPr="00D44054">
        <w:rPr>
          <w:sz w:val="24"/>
          <w:szCs w:val="24"/>
        </w:rPr>
        <w:t xml:space="preserve">обедителем </w:t>
      </w:r>
      <w:r w:rsidRPr="00D44054">
        <w:rPr>
          <w:sz w:val="24"/>
          <w:szCs w:val="24"/>
        </w:rPr>
        <w:t>в течение 5 рабочих дней с даты подведения итогов аукциона.</w:t>
      </w:r>
    </w:p>
    <w:p w:rsidR="001A5882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При уклонении </w:t>
      </w:r>
      <w:r w:rsidR="00C4710F" w:rsidRPr="00D44054">
        <w:rPr>
          <w:sz w:val="24"/>
          <w:szCs w:val="24"/>
        </w:rPr>
        <w:t xml:space="preserve">или </w:t>
      </w:r>
      <w:r w:rsidRPr="00D44054">
        <w:rPr>
          <w:sz w:val="24"/>
          <w:szCs w:val="24"/>
        </w:rPr>
        <w:t>отказе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44054">
        <w:rPr>
          <w:sz w:val="24"/>
          <w:szCs w:val="24"/>
        </w:rPr>
        <w:t>, результаты аукциона аннулируются Продавцом.</w:t>
      </w:r>
    </w:p>
    <w:p w:rsidR="00F92135" w:rsidRPr="00D44054" w:rsidRDefault="00F92135" w:rsidP="00F92135">
      <w:pPr>
        <w:pStyle w:val="21"/>
        <w:ind w:firstLine="709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С</w:t>
      </w:r>
      <w:r w:rsidRPr="00F92135">
        <w:rPr>
          <w:color w:val="333333"/>
          <w:sz w:val="24"/>
          <w:szCs w:val="24"/>
          <w:shd w:val="clear" w:color="auto" w:fill="FFFFFF"/>
        </w:rPr>
        <w:t>рок отказа организатора от проведения процедуры торгов</w:t>
      </w:r>
      <w:r>
        <w:rPr>
          <w:color w:val="333333"/>
          <w:sz w:val="24"/>
          <w:szCs w:val="24"/>
          <w:shd w:val="clear" w:color="auto" w:fill="FFFFFF"/>
        </w:rPr>
        <w:t>: е</w:t>
      </w:r>
      <w:r w:rsidRPr="00F92135">
        <w:rPr>
          <w:color w:val="333333"/>
          <w:sz w:val="24"/>
          <w:szCs w:val="24"/>
          <w:shd w:val="clear" w:color="auto" w:fill="FFFFFF"/>
        </w:rPr>
        <w:t>сли иное не предусмотрено в законе или в извещении о проведении торгов, организатор открытых торгов, опубликовавший извещение, вправе от</w:t>
      </w:r>
      <w:r>
        <w:rPr>
          <w:color w:val="333333"/>
          <w:sz w:val="24"/>
          <w:szCs w:val="24"/>
          <w:shd w:val="clear" w:color="auto" w:fill="FFFFFF"/>
        </w:rPr>
        <w:t>казаться от проведения аукциона в любое время, но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не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позднее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чем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за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три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дня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до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наступления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даты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его</w:t>
      </w:r>
      <w:r w:rsidRPr="00F92135">
        <w:rPr>
          <w:color w:val="333333"/>
          <w:sz w:val="24"/>
          <w:szCs w:val="24"/>
          <w:shd w:val="clear" w:color="auto" w:fill="FFFFFF"/>
        </w:rPr>
        <w:t> </w:t>
      </w:r>
      <w:r w:rsidRPr="00F92135">
        <w:rPr>
          <w:b/>
          <w:bCs/>
          <w:color w:val="333333"/>
          <w:sz w:val="24"/>
          <w:szCs w:val="24"/>
          <w:shd w:val="clear" w:color="auto" w:fill="FFFFFF"/>
        </w:rPr>
        <w:t>проведения</w:t>
      </w:r>
      <w:r>
        <w:rPr>
          <w:rFonts w:ascii="Arial" w:hAnsi="Arial" w:cs="Arial"/>
          <w:color w:val="333333"/>
          <w:shd w:val="clear" w:color="auto" w:fill="FFFFFF"/>
        </w:rPr>
        <w:t>, </w:t>
      </w:r>
    </w:p>
    <w:p w:rsidR="003C4662" w:rsidRDefault="00DF4FB6" w:rsidP="00D040D9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Оплата покупателем имущества производится в течение </w:t>
      </w:r>
      <w:r w:rsidR="00D44054"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 (дес</w:t>
      </w: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яти) рабочих дней 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со дня закл</w:t>
      </w:r>
      <w:r w:rsidR="00D040D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ючения </w:t>
      </w:r>
      <w:r w:rsidR="004604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договора купли</w:t>
      </w:r>
      <w:r w:rsidR="00D040D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-продажи по реквизитам</w:t>
      </w:r>
      <w:r w:rsidR="0066065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указанных в проекте договора купли-продажи.</w:t>
      </w:r>
    </w:p>
    <w:p w:rsidR="00451752" w:rsidRPr="00881B0E" w:rsidRDefault="0066065F" w:rsidP="00D040D9">
      <w:pPr>
        <w:pStyle w:val="ae"/>
        <w:spacing w:before="0" w:beforeAutospacing="0" w:after="0" w:afterAutospacing="0"/>
        <w:jc w:val="both"/>
      </w:pPr>
      <w:r>
        <w:t xml:space="preserve">        </w:t>
      </w:r>
      <w:r w:rsidR="00D040D9">
        <w:t xml:space="preserve">            </w:t>
      </w:r>
      <w:r w:rsidR="009C02BA" w:rsidRPr="00A40CA8">
        <w:t>Н</w:t>
      </w:r>
      <w:r w:rsidR="00484FA6" w:rsidRPr="00A40CA8">
        <w:t xml:space="preserve">азначение платежа: </w:t>
      </w:r>
      <w:r w:rsidR="00881B0E">
        <w:t>«О</w:t>
      </w:r>
      <w:r w:rsidR="00484FA6" w:rsidRPr="00A40CA8">
        <w:t xml:space="preserve">плата </w:t>
      </w:r>
      <w:r w:rsidR="00881B0E">
        <w:t>по договору купли-продажи</w:t>
      </w:r>
      <w:r w:rsidR="00364384">
        <w:t xml:space="preserve"> </w:t>
      </w:r>
      <w:r w:rsidR="00126F1E">
        <w:t>недвижимого имущества</w:t>
      </w:r>
      <w:r w:rsidR="00881B0E">
        <w:t xml:space="preserve"> </w:t>
      </w:r>
      <w:r w:rsidR="00494DA3" w:rsidRPr="00A40CA8">
        <w:t>от___№___</w:t>
      </w:r>
      <w:r w:rsidR="00364384">
        <w:t xml:space="preserve"> (муниципального имущества)». </w:t>
      </w:r>
      <w:r w:rsidR="00364384" w:rsidRPr="00A40CA8">
        <w:t xml:space="preserve"> </w:t>
      </w:r>
    </w:p>
    <w:p w:rsidR="00484FA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9512F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</w:t>
      </w:r>
      <w:r w:rsidR="009512F6" w:rsidRPr="00422A78">
        <w:rPr>
          <w:sz w:val="24"/>
          <w:szCs w:val="24"/>
        </w:rPr>
        <w:t xml:space="preserve"> и земельного участка</w:t>
      </w:r>
      <w:r w:rsidRPr="00422A78">
        <w:rPr>
          <w:sz w:val="24"/>
          <w:szCs w:val="24"/>
        </w:rPr>
        <w:t xml:space="preserve">. </w:t>
      </w:r>
    </w:p>
    <w:p w:rsidR="00484FA6" w:rsidRDefault="00D040D9" w:rsidP="00D040D9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84FA6" w:rsidRPr="00422A78">
        <w:rPr>
          <w:sz w:val="24"/>
          <w:szCs w:val="24"/>
        </w:rPr>
        <w:t>Факт оплаты подтверждается выписк</w:t>
      </w:r>
      <w:r w:rsidR="009512F6" w:rsidRPr="00422A78">
        <w:rPr>
          <w:sz w:val="24"/>
          <w:szCs w:val="24"/>
        </w:rPr>
        <w:t>ами</w:t>
      </w:r>
      <w:r w:rsidR="00484FA6" w:rsidRPr="00422A78">
        <w:rPr>
          <w:sz w:val="24"/>
          <w:szCs w:val="24"/>
        </w:rPr>
        <w:t xml:space="preserve"> со счет</w:t>
      </w:r>
      <w:r w:rsidR="009512F6" w:rsidRPr="00422A78">
        <w:rPr>
          <w:sz w:val="24"/>
          <w:szCs w:val="24"/>
        </w:rPr>
        <w:t>ов</w:t>
      </w:r>
      <w:r w:rsidR="00484FA6" w:rsidRPr="00422A78">
        <w:rPr>
          <w:sz w:val="24"/>
          <w:szCs w:val="24"/>
        </w:rPr>
        <w:t xml:space="preserve"> администратора код</w:t>
      </w:r>
      <w:r w:rsidR="009512F6" w:rsidRPr="00422A78">
        <w:rPr>
          <w:sz w:val="24"/>
          <w:szCs w:val="24"/>
        </w:rPr>
        <w:t>ов</w:t>
      </w:r>
      <w:r w:rsidR="00484FA6" w:rsidRPr="00422A78">
        <w:rPr>
          <w:sz w:val="24"/>
          <w:szCs w:val="24"/>
        </w:rPr>
        <w:t xml:space="preserve"> бюджетной </w:t>
      </w:r>
      <w:r w:rsidR="00484FA6" w:rsidRPr="00A85FB3">
        <w:rPr>
          <w:sz w:val="24"/>
          <w:szCs w:val="24"/>
        </w:rPr>
        <w:t>клас</w:t>
      </w:r>
      <w:r w:rsidR="0053788D">
        <w:rPr>
          <w:sz w:val="24"/>
          <w:szCs w:val="24"/>
        </w:rPr>
        <w:t xml:space="preserve">сификации о поступлении средств </w:t>
      </w:r>
      <w:r w:rsidR="00484FA6" w:rsidRPr="00A85FB3">
        <w:rPr>
          <w:sz w:val="24"/>
          <w:szCs w:val="24"/>
        </w:rPr>
        <w:t>в размере и сроки, указанные в договоре купли-продажи.</w:t>
      </w:r>
    </w:p>
    <w:p w:rsidR="002B143E" w:rsidRDefault="00D040D9" w:rsidP="00D040D9">
      <w:pPr>
        <w:jc w:val="both"/>
      </w:pPr>
      <w:r>
        <w:t xml:space="preserve">           </w:t>
      </w:r>
      <w:r w:rsidR="00881B0E">
        <w:rPr>
          <w:bCs/>
          <w:color w:val="000000"/>
        </w:rPr>
        <w:t>С подробной информацией по проведению аукциона, условиям договора купли-продажи, а также об имуществе, выставленном на аукцион, мо</w:t>
      </w:r>
      <w:r w:rsidR="00325C15">
        <w:rPr>
          <w:bCs/>
          <w:color w:val="000000"/>
        </w:rPr>
        <w:t>жно</w:t>
      </w:r>
      <w:r w:rsidR="00460473">
        <w:rPr>
          <w:bCs/>
          <w:color w:val="000000"/>
        </w:rPr>
        <w:t xml:space="preserve"> обращаться</w:t>
      </w:r>
      <w:r w:rsidR="00325C15">
        <w:rPr>
          <w:bCs/>
          <w:color w:val="000000"/>
        </w:rPr>
        <w:t xml:space="preserve"> </w:t>
      </w:r>
      <w:r w:rsidR="00881B0E">
        <w:rPr>
          <w:bCs/>
          <w:color w:val="000000"/>
        </w:rPr>
        <w:t xml:space="preserve">по адресу: </w:t>
      </w:r>
      <w:r w:rsidR="00460473">
        <w:rPr>
          <w:bCs/>
          <w:color w:val="000000"/>
        </w:rPr>
        <w:t>346112</w:t>
      </w:r>
      <w:r w:rsidR="002B143E" w:rsidRPr="002B143E">
        <w:rPr>
          <w:bCs/>
          <w:color w:val="000000"/>
        </w:rPr>
        <w:t>, Ростовская область</w:t>
      </w:r>
      <w:r w:rsidR="00854628">
        <w:rPr>
          <w:bCs/>
          <w:color w:val="000000"/>
        </w:rPr>
        <w:t xml:space="preserve">, Миллеровский район, </w:t>
      </w:r>
      <w:r w:rsidR="00460473">
        <w:rPr>
          <w:bCs/>
          <w:color w:val="000000"/>
        </w:rPr>
        <w:t>х. Сулин</w:t>
      </w:r>
      <w:r w:rsidR="00854628">
        <w:rPr>
          <w:bCs/>
          <w:color w:val="000000"/>
        </w:rPr>
        <w:t xml:space="preserve">, ул. </w:t>
      </w:r>
      <w:r w:rsidR="00460473">
        <w:rPr>
          <w:bCs/>
          <w:color w:val="000000"/>
        </w:rPr>
        <w:t>Центральная</w:t>
      </w:r>
      <w:r w:rsidR="00854628">
        <w:rPr>
          <w:bCs/>
          <w:color w:val="000000"/>
        </w:rPr>
        <w:t>,</w:t>
      </w:r>
      <w:r w:rsidR="00460473">
        <w:rPr>
          <w:bCs/>
          <w:color w:val="000000"/>
        </w:rPr>
        <w:t xml:space="preserve"> д. 1.  Телефон: 8(86385) 54-6-4</w:t>
      </w:r>
      <w:r w:rsidR="00854628">
        <w:rPr>
          <w:bCs/>
          <w:color w:val="000000"/>
        </w:rPr>
        <w:t>4</w:t>
      </w:r>
      <w:r w:rsidR="00901434">
        <w:rPr>
          <w:bCs/>
          <w:color w:val="000000"/>
        </w:rPr>
        <w:t>,</w:t>
      </w:r>
      <w:r w:rsidR="002B143E" w:rsidRPr="002B143E">
        <w:rPr>
          <w:bCs/>
          <w:color w:val="000000"/>
        </w:rPr>
        <w:t xml:space="preserve"> </w:t>
      </w:r>
      <w:r w:rsidR="00901434">
        <w:rPr>
          <w:bCs/>
          <w:color w:val="000000"/>
        </w:rPr>
        <w:t xml:space="preserve">по </w:t>
      </w:r>
      <w:r w:rsidR="002B143E">
        <w:rPr>
          <w:bCs/>
          <w:color w:val="000000"/>
        </w:rPr>
        <w:t xml:space="preserve">электронной почте </w:t>
      </w:r>
      <w:hyperlink r:id="rId12" w:history="1">
        <w:r w:rsidR="00460473" w:rsidRPr="00FA196D">
          <w:rPr>
            <w:rStyle w:val="ac"/>
            <w:lang w:val="en-US"/>
          </w:rPr>
          <w:t>sp</w:t>
        </w:r>
        <w:r w:rsidR="00460473" w:rsidRPr="00FA196D">
          <w:rPr>
            <w:rStyle w:val="ac"/>
          </w:rPr>
          <w:t>22235@</w:t>
        </w:r>
        <w:r w:rsidR="00460473" w:rsidRPr="00FA196D">
          <w:rPr>
            <w:rStyle w:val="ac"/>
            <w:lang w:val="en-US"/>
          </w:rPr>
          <w:t>donpac</w:t>
        </w:r>
        <w:r w:rsidR="00460473" w:rsidRPr="00FA196D">
          <w:rPr>
            <w:rStyle w:val="ac"/>
          </w:rPr>
          <w:t>.</w:t>
        </w:r>
        <w:r w:rsidR="00460473" w:rsidRPr="00FA196D">
          <w:rPr>
            <w:rStyle w:val="ac"/>
            <w:lang w:val="en-US"/>
          </w:rPr>
          <w:t>ru</w:t>
        </w:r>
      </w:hyperlink>
      <w:r>
        <w:t xml:space="preserve">. </w:t>
      </w:r>
    </w:p>
    <w:p w:rsidR="00C02286" w:rsidRPr="0042490C" w:rsidRDefault="005C4F35" w:rsidP="00C02286">
      <w:pPr>
        <w:jc w:val="both"/>
        <w:rPr>
          <w:b/>
        </w:rPr>
      </w:pPr>
      <w:r>
        <w:rPr>
          <w:b/>
        </w:rPr>
        <w:t xml:space="preserve">           </w:t>
      </w:r>
      <w:r w:rsidRPr="005C4F35">
        <w:rPr>
          <w:b/>
        </w:rPr>
        <w:t xml:space="preserve">Администрация </w:t>
      </w:r>
      <w:r w:rsidR="00460473">
        <w:rPr>
          <w:b/>
        </w:rPr>
        <w:t>Сули</w:t>
      </w:r>
      <w:r w:rsidR="00854628">
        <w:rPr>
          <w:b/>
        </w:rPr>
        <w:t>нского</w:t>
      </w:r>
      <w:r w:rsidRPr="005C4F35">
        <w:rPr>
          <w:b/>
        </w:rPr>
        <w:t xml:space="preserve"> сельского поселения</w:t>
      </w:r>
      <w:r>
        <w:rPr>
          <w:b/>
        </w:rPr>
        <w:t>.</w:t>
      </w:r>
    </w:p>
    <w:sectPr w:rsidR="00C02286" w:rsidRPr="0042490C" w:rsidSect="00CE4831">
      <w:headerReference w:type="default" r:id="rId13"/>
      <w:pgSz w:w="11906" w:h="16838"/>
      <w:pgMar w:top="284" w:right="566" w:bottom="567" w:left="16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47" w:rsidRDefault="00795C47" w:rsidP="00041628">
      <w:r>
        <w:separator/>
      </w:r>
    </w:p>
  </w:endnote>
  <w:endnote w:type="continuationSeparator" w:id="0">
    <w:p w:rsidR="00795C47" w:rsidRDefault="00795C47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47" w:rsidRDefault="00795C47" w:rsidP="00041628">
      <w:r>
        <w:separator/>
      </w:r>
    </w:p>
  </w:footnote>
  <w:footnote w:type="continuationSeparator" w:id="0">
    <w:p w:rsidR="00795C47" w:rsidRDefault="00795C47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7E" w:rsidRDefault="006E69AD">
    <w:pPr>
      <w:pStyle w:val="a7"/>
      <w:jc w:val="right"/>
    </w:pPr>
    <w:r>
      <w:rPr>
        <w:rStyle w:val="ab"/>
      </w:rPr>
      <w:fldChar w:fldCharType="begin"/>
    </w:r>
    <w:r w:rsidR="009E157E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C3445">
      <w:rPr>
        <w:rStyle w:val="ab"/>
        <w:noProof/>
      </w:rPr>
      <w:t>3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08"/>
    <w:rsid w:val="000007B0"/>
    <w:rsid w:val="00001CD6"/>
    <w:rsid w:val="00003F4B"/>
    <w:rsid w:val="00005DD2"/>
    <w:rsid w:val="00014E4C"/>
    <w:rsid w:val="00017051"/>
    <w:rsid w:val="00020117"/>
    <w:rsid w:val="0002245D"/>
    <w:rsid w:val="00023193"/>
    <w:rsid w:val="0002371C"/>
    <w:rsid w:val="00032915"/>
    <w:rsid w:val="00032A87"/>
    <w:rsid w:val="000357A4"/>
    <w:rsid w:val="00035E38"/>
    <w:rsid w:val="000369FA"/>
    <w:rsid w:val="00037DC3"/>
    <w:rsid w:val="00041237"/>
    <w:rsid w:val="00041628"/>
    <w:rsid w:val="00042743"/>
    <w:rsid w:val="00043742"/>
    <w:rsid w:val="00044DCC"/>
    <w:rsid w:val="000456F3"/>
    <w:rsid w:val="00050A33"/>
    <w:rsid w:val="00051330"/>
    <w:rsid w:val="0005372B"/>
    <w:rsid w:val="0005406F"/>
    <w:rsid w:val="00054C4D"/>
    <w:rsid w:val="00056DF5"/>
    <w:rsid w:val="00061AD7"/>
    <w:rsid w:val="00062463"/>
    <w:rsid w:val="000634F1"/>
    <w:rsid w:val="00077435"/>
    <w:rsid w:val="00091FCA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2C55"/>
    <w:rsid w:val="000C3317"/>
    <w:rsid w:val="000C5250"/>
    <w:rsid w:val="000C78B4"/>
    <w:rsid w:val="000D2063"/>
    <w:rsid w:val="000D7515"/>
    <w:rsid w:val="000D7738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26F1E"/>
    <w:rsid w:val="00131DFB"/>
    <w:rsid w:val="00131F75"/>
    <w:rsid w:val="00132F3F"/>
    <w:rsid w:val="00135ACC"/>
    <w:rsid w:val="00137CF0"/>
    <w:rsid w:val="00145858"/>
    <w:rsid w:val="00146670"/>
    <w:rsid w:val="00146A52"/>
    <w:rsid w:val="0015053E"/>
    <w:rsid w:val="00150ACC"/>
    <w:rsid w:val="00153E7A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2934"/>
    <w:rsid w:val="001933A4"/>
    <w:rsid w:val="00197C52"/>
    <w:rsid w:val="001A5882"/>
    <w:rsid w:val="001A6A12"/>
    <w:rsid w:val="001B2A1F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20123A"/>
    <w:rsid w:val="00207AF1"/>
    <w:rsid w:val="00207DEF"/>
    <w:rsid w:val="0021193B"/>
    <w:rsid w:val="00212CB1"/>
    <w:rsid w:val="00217D00"/>
    <w:rsid w:val="00225B66"/>
    <w:rsid w:val="00227CC1"/>
    <w:rsid w:val="00230C1C"/>
    <w:rsid w:val="0023562D"/>
    <w:rsid w:val="00236692"/>
    <w:rsid w:val="0024692F"/>
    <w:rsid w:val="002507FE"/>
    <w:rsid w:val="002512C2"/>
    <w:rsid w:val="00251904"/>
    <w:rsid w:val="00253401"/>
    <w:rsid w:val="00254E68"/>
    <w:rsid w:val="0025609A"/>
    <w:rsid w:val="002562DD"/>
    <w:rsid w:val="002649A1"/>
    <w:rsid w:val="0027021A"/>
    <w:rsid w:val="00271483"/>
    <w:rsid w:val="0027322F"/>
    <w:rsid w:val="0027340A"/>
    <w:rsid w:val="00273984"/>
    <w:rsid w:val="0027634C"/>
    <w:rsid w:val="00276D14"/>
    <w:rsid w:val="002835ED"/>
    <w:rsid w:val="00285C98"/>
    <w:rsid w:val="0028603A"/>
    <w:rsid w:val="00286772"/>
    <w:rsid w:val="002921E9"/>
    <w:rsid w:val="00296B8C"/>
    <w:rsid w:val="002A20F6"/>
    <w:rsid w:val="002A264B"/>
    <w:rsid w:val="002A28C6"/>
    <w:rsid w:val="002A39CF"/>
    <w:rsid w:val="002B143E"/>
    <w:rsid w:val="002B2047"/>
    <w:rsid w:val="002B29F9"/>
    <w:rsid w:val="002B41FE"/>
    <w:rsid w:val="002B7B60"/>
    <w:rsid w:val="002C2AEB"/>
    <w:rsid w:val="002C41C8"/>
    <w:rsid w:val="002C4303"/>
    <w:rsid w:val="002C460F"/>
    <w:rsid w:val="002C4C59"/>
    <w:rsid w:val="002C4C5C"/>
    <w:rsid w:val="002C6875"/>
    <w:rsid w:val="002C6A86"/>
    <w:rsid w:val="002C6B12"/>
    <w:rsid w:val="002D00C9"/>
    <w:rsid w:val="002D6C30"/>
    <w:rsid w:val="002E02B6"/>
    <w:rsid w:val="002E051A"/>
    <w:rsid w:val="002E5AD0"/>
    <w:rsid w:val="002F3CD2"/>
    <w:rsid w:val="002F6DBA"/>
    <w:rsid w:val="0030061A"/>
    <w:rsid w:val="0030347F"/>
    <w:rsid w:val="00305CBF"/>
    <w:rsid w:val="003075D9"/>
    <w:rsid w:val="00310DE5"/>
    <w:rsid w:val="0031242A"/>
    <w:rsid w:val="00312E77"/>
    <w:rsid w:val="003175FF"/>
    <w:rsid w:val="00320C00"/>
    <w:rsid w:val="00322230"/>
    <w:rsid w:val="00322C39"/>
    <w:rsid w:val="003247DA"/>
    <w:rsid w:val="00325C15"/>
    <w:rsid w:val="003265F3"/>
    <w:rsid w:val="00326D2C"/>
    <w:rsid w:val="003275CD"/>
    <w:rsid w:val="00336A07"/>
    <w:rsid w:val="00337467"/>
    <w:rsid w:val="00337A82"/>
    <w:rsid w:val="00340AA0"/>
    <w:rsid w:val="0034525E"/>
    <w:rsid w:val="00350156"/>
    <w:rsid w:val="00363CA0"/>
    <w:rsid w:val="00364384"/>
    <w:rsid w:val="00370B97"/>
    <w:rsid w:val="003713E9"/>
    <w:rsid w:val="00373E9E"/>
    <w:rsid w:val="00373EF1"/>
    <w:rsid w:val="0037485C"/>
    <w:rsid w:val="00374FFC"/>
    <w:rsid w:val="00381507"/>
    <w:rsid w:val="003831E6"/>
    <w:rsid w:val="00385B98"/>
    <w:rsid w:val="00387A64"/>
    <w:rsid w:val="00390939"/>
    <w:rsid w:val="00391C25"/>
    <w:rsid w:val="00391F7D"/>
    <w:rsid w:val="0039490A"/>
    <w:rsid w:val="003A00B4"/>
    <w:rsid w:val="003A2AE0"/>
    <w:rsid w:val="003A52DC"/>
    <w:rsid w:val="003A69EB"/>
    <w:rsid w:val="003A75F2"/>
    <w:rsid w:val="003A7E82"/>
    <w:rsid w:val="003B0092"/>
    <w:rsid w:val="003B6B04"/>
    <w:rsid w:val="003C4662"/>
    <w:rsid w:val="003C59CA"/>
    <w:rsid w:val="003C7198"/>
    <w:rsid w:val="003C7CAD"/>
    <w:rsid w:val="003D03C5"/>
    <w:rsid w:val="003D3EB9"/>
    <w:rsid w:val="003D40DC"/>
    <w:rsid w:val="003D424D"/>
    <w:rsid w:val="003D5E23"/>
    <w:rsid w:val="003E034C"/>
    <w:rsid w:val="003E210E"/>
    <w:rsid w:val="003E35D4"/>
    <w:rsid w:val="003E3B5F"/>
    <w:rsid w:val="003E5110"/>
    <w:rsid w:val="004011AB"/>
    <w:rsid w:val="0040133E"/>
    <w:rsid w:val="00401FAD"/>
    <w:rsid w:val="004023C2"/>
    <w:rsid w:val="004029C6"/>
    <w:rsid w:val="00402BD8"/>
    <w:rsid w:val="004035C7"/>
    <w:rsid w:val="00403B0A"/>
    <w:rsid w:val="00404BC9"/>
    <w:rsid w:val="00414A05"/>
    <w:rsid w:val="00414F50"/>
    <w:rsid w:val="00416229"/>
    <w:rsid w:val="004165E3"/>
    <w:rsid w:val="00417913"/>
    <w:rsid w:val="00422A78"/>
    <w:rsid w:val="00422CEE"/>
    <w:rsid w:val="00422F87"/>
    <w:rsid w:val="00424703"/>
    <w:rsid w:val="0042490C"/>
    <w:rsid w:val="00427A78"/>
    <w:rsid w:val="004316C7"/>
    <w:rsid w:val="00432694"/>
    <w:rsid w:val="00435E53"/>
    <w:rsid w:val="00441D20"/>
    <w:rsid w:val="00442750"/>
    <w:rsid w:val="00442B35"/>
    <w:rsid w:val="00442E9F"/>
    <w:rsid w:val="004433BF"/>
    <w:rsid w:val="0045057C"/>
    <w:rsid w:val="00450903"/>
    <w:rsid w:val="00451752"/>
    <w:rsid w:val="00452692"/>
    <w:rsid w:val="00453EA6"/>
    <w:rsid w:val="0045431F"/>
    <w:rsid w:val="00460473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4DA3"/>
    <w:rsid w:val="004A0B54"/>
    <w:rsid w:val="004A3593"/>
    <w:rsid w:val="004A37A1"/>
    <w:rsid w:val="004A38EA"/>
    <w:rsid w:val="004B034A"/>
    <w:rsid w:val="004B2EBF"/>
    <w:rsid w:val="004B46BA"/>
    <w:rsid w:val="004B6FAE"/>
    <w:rsid w:val="004C05AF"/>
    <w:rsid w:val="004C6777"/>
    <w:rsid w:val="004C6D21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E69AC"/>
    <w:rsid w:val="004F296D"/>
    <w:rsid w:val="004F6E3F"/>
    <w:rsid w:val="004F7440"/>
    <w:rsid w:val="00502471"/>
    <w:rsid w:val="00502790"/>
    <w:rsid w:val="00502C03"/>
    <w:rsid w:val="00504944"/>
    <w:rsid w:val="00506224"/>
    <w:rsid w:val="005070E2"/>
    <w:rsid w:val="00507AC3"/>
    <w:rsid w:val="00510126"/>
    <w:rsid w:val="005102D1"/>
    <w:rsid w:val="0051030D"/>
    <w:rsid w:val="00510C80"/>
    <w:rsid w:val="0051108E"/>
    <w:rsid w:val="005117EA"/>
    <w:rsid w:val="005158BB"/>
    <w:rsid w:val="00517E96"/>
    <w:rsid w:val="005211B9"/>
    <w:rsid w:val="00525A42"/>
    <w:rsid w:val="005260D9"/>
    <w:rsid w:val="005269A1"/>
    <w:rsid w:val="0052796E"/>
    <w:rsid w:val="0053095A"/>
    <w:rsid w:val="00530B36"/>
    <w:rsid w:val="0053110C"/>
    <w:rsid w:val="00533800"/>
    <w:rsid w:val="00534ED4"/>
    <w:rsid w:val="00535458"/>
    <w:rsid w:val="005376D8"/>
    <w:rsid w:val="0053788D"/>
    <w:rsid w:val="005378D3"/>
    <w:rsid w:val="00541D16"/>
    <w:rsid w:val="00544881"/>
    <w:rsid w:val="00546A01"/>
    <w:rsid w:val="00554FA0"/>
    <w:rsid w:val="00556F63"/>
    <w:rsid w:val="005578DC"/>
    <w:rsid w:val="00561165"/>
    <w:rsid w:val="00564862"/>
    <w:rsid w:val="00564F88"/>
    <w:rsid w:val="005703D0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4F35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5F6521"/>
    <w:rsid w:val="00600003"/>
    <w:rsid w:val="00602E53"/>
    <w:rsid w:val="0060418C"/>
    <w:rsid w:val="00604B8E"/>
    <w:rsid w:val="00611583"/>
    <w:rsid w:val="00614287"/>
    <w:rsid w:val="00614F8A"/>
    <w:rsid w:val="006156D5"/>
    <w:rsid w:val="00615955"/>
    <w:rsid w:val="006170A8"/>
    <w:rsid w:val="00621CCF"/>
    <w:rsid w:val="00623996"/>
    <w:rsid w:val="006271B3"/>
    <w:rsid w:val="0063579D"/>
    <w:rsid w:val="00635B10"/>
    <w:rsid w:val="00641721"/>
    <w:rsid w:val="00642BCB"/>
    <w:rsid w:val="006436B9"/>
    <w:rsid w:val="0065203C"/>
    <w:rsid w:val="00652C78"/>
    <w:rsid w:val="00653217"/>
    <w:rsid w:val="00654A7D"/>
    <w:rsid w:val="006554CA"/>
    <w:rsid w:val="0065632E"/>
    <w:rsid w:val="0066065F"/>
    <w:rsid w:val="0066136F"/>
    <w:rsid w:val="006633F4"/>
    <w:rsid w:val="00665449"/>
    <w:rsid w:val="006661CD"/>
    <w:rsid w:val="0067166E"/>
    <w:rsid w:val="00671973"/>
    <w:rsid w:val="0067333E"/>
    <w:rsid w:val="00682788"/>
    <w:rsid w:val="00682D17"/>
    <w:rsid w:val="00684B2E"/>
    <w:rsid w:val="00685206"/>
    <w:rsid w:val="00693DEE"/>
    <w:rsid w:val="00695AA1"/>
    <w:rsid w:val="0069665D"/>
    <w:rsid w:val="006A0A20"/>
    <w:rsid w:val="006A1630"/>
    <w:rsid w:val="006A1BAC"/>
    <w:rsid w:val="006A37E2"/>
    <w:rsid w:val="006A45F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0A1"/>
    <w:rsid w:val="006D3ACF"/>
    <w:rsid w:val="006E103A"/>
    <w:rsid w:val="006E4614"/>
    <w:rsid w:val="006E5F93"/>
    <w:rsid w:val="006E69AD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26364"/>
    <w:rsid w:val="00730810"/>
    <w:rsid w:val="00730D38"/>
    <w:rsid w:val="0073231D"/>
    <w:rsid w:val="0073527F"/>
    <w:rsid w:val="007356EB"/>
    <w:rsid w:val="007379C2"/>
    <w:rsid w:val="0074745F"/>
    <w:rsid w:val="00750C5C"/>
    <w:rsid w:val="0075155F"/>
    <w:rsid w:val="0075294A"/>
    <w:rsid w:val="00752A5B"/>
    <w:rsid w:val="00754E0B"/>
    <w:rsid w:val="00760838"/>
    <w:rsid w:val="00762AF5"/>
    <w:rsid w:val="007643CE"/>
    <w:rsid w:val="0077363C"/>
    <w:rsid w:val="00787C0B"/>
    <w:rsid w:val="00790AF8"/>
    <w:rsid w:val="00793B75"/>
    <w:rsid w:val="00795272"/>
    <w:rsid w:val="00795C47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B71BC"/>
    <w:rsid w:val="007C0962"/>
    <w:rsid w:val="007C1130"/>
    <w:rsid w:val="007C166A"/>
    <w:rsid w:val="007C41A0"/>
    <w:rsid w:val="007C4ADE"/>
    <w:rsid w:val="007C4E8D"/>
    <w:rsid w:val="007C643F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207E"/>
    <w:rsid w:val="008027E5"/>
    <w:rsid w:val="00804810"/>
    <w:rsid w:val="00805EC3"/>
    <w:rsid w:val="0080603B"/>
    <w:rsid w:val="008107F1"/>
    <w:rsid w:val="008110C8"/>
    <w:rsid w:val="00812ECA"/>
    <w:rsid w:val="00814C2E"/>
    <w:rsid w:val="00816313"/>
    <w:rsid w:val="008163A8"/>
    <w:rsid w:val="00821A37"/>
    <w:rsid w:val="00823871"/>
    <w:rsid w:val="00823A8E"/>
    <w:rsid w:val="00823ED7"/>
    <w:rsid w:val="0082463C"/>
    <w:rsid w:val="0082590E"/>
    <w:rsid w:val="0083313E"/>
    <w:rsid w:val="00836E26"/>
    <w:rsid w:val="00837906"/>
    <w:rsid w:val="00843E5F"/>
    <w:rsid w:val="00845380"/>
    <w:rsid w:val="008463EF"/>
    <w:rsid w:val="008466BB"/>
    <w:rsid w:val="00854628"/>
    <w:rsid w:val="008559C4"/>
    <w:rsid w:val="0085730F"/>
    <w:rsid w:val="0085782D"/>
    <w:rsid w:val="00860729"/>
    <w:rsid w:val="0086147E"/>
    <w:rsid w:val="008629EF"/>
    <w:rsid w:val="00866AD6"/>
    <w:rsid w:val="008815D2"/>
    <w:rsid w:val="00881B0E"/>
    <w:rsid w:val="00890C39"/>
    <w:rsid w:val="00892444"/>
    <w:rsid w:val="00896835"/>
    <w:rsid w:val="00896DE9"/>
    <w:rsid w:val="008A01DE"/>
    <w:rsid w:val="008A2211"/>
    <w:rsid w:val="008A4ED2"/>
    <w:rsid w:val="008A6F99"/>
    <w:rsid w:val="008B36A2"/>
    <w:rsid w:val="008B567E"/>
    <w:rsid w:val="008C0AEC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1F1E"/>
    <w:rsid w:val="008F394A"/>
    <w:rsid w:val="008F63CD"/>
    <w:rsid w:val="008F7685"/>
    <w:rsid w:val="008F78F4"/>
    <w:rsid w:val="00901434"/>
    <w:rsid w:val="00902A0C"/>
    <w:rsid w:val="00902D78"/>
    <w:rsid w:val="009040A2"/>
    <w:rsid w:val="00904C73"/>
    <w:rsid w:val="00905C96"/>
    <w:rsid w:val="00914664"/>
    <w:rsid w:val="00914DCC"/>
    <w:rsid w:val="009179FC"/>
    <w:rsid w:val="00917C74"/>
    <w:rsid w:val="00920672"/>
    <w:rsid w:val="00920D5C"/>
    <w:rsid w:val="00920F67"/>
    <w:rsid w:val="00926A71"/>
    <w:rsid w:val="00927911"/>
    <w:rsid w:val="00930CF6"/>
    <w:rsid w:val="00930FB5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9C8"/>
    <w:rsid w:val="0096108B"/>
    <w:rsid w:val="009611D2"/>
    <w:rsid w:val="00967D23"/>
    <w:rsid w:val="009718E9"/>
    <w:rsid w:val="00971C2D"/>
    <w:rsid w:val="00972647"/>
    <w:rsid w:val="009727D0"/>
    <w:rsid w:val="00972A1D"/>
    <w:rsid w:val="00973422"/>
    <w:rsid w:val="00976684"/>
    <w:rsid w:val="0098026C"/>
    <w:rsid w:val="00981021"/>
    <w:rsid w:val="00986FB8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E77A2"/>
    <w:rsid w:val="009F0BB9"/>
    <w:rsid w:val="009F1495"/>
    <w:rsid w:val="009F151B"/>
    <w:rsid w:val="009F4D93"/>
    <w:rsid w:val="009F74E3"/>
    <w:rsid w:val="009F7A7B"/>
    <w:rsid w:val="00A00A58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1E84"/>
    <w:rsid w:val="00A24CDD"/>
    <w:rsid w:val="00A24D2A"/>
    <w:rsid w:val="00A25AA9"/>
    <w:rsid w:val="00A27053"/>
    <w:rsid w:val="00A30A6A"/>
    <w:rsid w:val="00A3115B"/>
    <w:rsid w:val="00A316CF"/>
    <w:rsid w:val="00A40CA8"/>
    <w:rsid w:val="00A43DB1"/>
    <w:rsid w:val="00A46D0C"/>
    <w:rsid w:val="00A47182"/>
    <w:rsid w:val="00A477D6"/>
    <w:rsid w:val="00A53728"/>
    <w:rsid w:val="00A55749"/>
    <w:rsid w:val="00A56621"/>
    <w:rsid w:val="00A56D42"/>
    <w:rsid w:val="00A610CB"/>
    <w:rsid w:val="00A64FF4"/>
    <w:rsid w:val="00A665F0"/>
    <w:rsid w:val="00A66F92"/>
    <w:rsid w:val="00A67D4B"/>
    <w:rsid w:val="00A703B2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96FE6"/>
    <w:rsid w:val="00AA09B6"/>
    <w:rsid w:val="00AA1323"/>
    <w:rsid w:val="00AA34B5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5A6F"/>
    <w:rsid w:val="00B163FB"/>
    <w:rsid w:val="00B1667C"/>
    <w:rsid w:val="00B16CBD"/>
    <w:rsid w:val="00B2715D"/>
    <w:rsid w:val="00B36A8E"/>
    <w:rsid w:val="00B427A6"/>
    <w:rsid w:val="00B46306"/>
    <w:rsid w:val="00B47091"/>
    <w:rsid w:val="00B47743"/>
    <w:rsid w:val="00B47DA9"/>
    <w:rsid w:val="00B539B1"/>
    <w:rsid w:val="00B62F82"/>
    <w:rsid w:val="00B63574"/>
    <w:rsid w:val="00B63B70"/>
    <w:rsid w:val="00B63EB5"/>
    <w:rsid w:val="00B662F7"/>
    <w:rsid w:val="00B702D8"/>
    <w:rsid w:val="00B70E9C"/>
    <w:rsid w:val="00B73104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D0BFB"/>
    <w:rsid w:val="00BD2841"/>
    <w:rsid w:val="00BD3067"/>
    <w:rsid w:val="00BD5528"/>
    <w:rsid w:val="00BF1E77"/>
    <w:rsid w:val="00BF79AD"/>
    <w:rsid w:val="00BF7BD0"/>
    <w:rsid w:val="00C01441"/>
    <w:rsid w:val="00C02286"/>
    <w:rsid w:val="00C058E9"/>
    <w:rsid w:val="00C07412"/>
    <w:rsid w:val="00C07738"/>
    <w:rsid w:val="00C11C30"/>
    <w:rsid w:val="00C13A15"/>
    <w:rsid w:val="00C20817"/>
    <w:rsid w:val="00C21520"/>
    <w:rsid w:val="00C228E6"/>
    <w:rsid w:val="00C2387A"/>
    <w:rsid w:val="00C251F0"/>
    <w:rsid w:val="00C2658E"/>
    <w:rsid w:val="00C346EF"/>
    <w:rsid w:val="00C34EF7"/>
    <w:rsid w:val="00C45BF6"/>
    <w:rsid w:val="00C4710F"/>
    <w:rsid w:val="00C471AF"/>
    <w:rsid w:val="00C473D8"/>
    <w:rsid w:val="00C47FF9"/>
    <w:rsid w:val="00C50458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669AD"/>
    <w:rsid w:val="00C722E1"/>
    <w:rsid w:val="00C74E89"/>
    <w:rsid w:val="00C7595F"/>
    <w:rsid w:val="00C83267"/>
    <w:rsid w:val="00C84A70"/>
    <w:rsid w:val="00C908D9"/>
    <w:rsid w:val="00C92674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C34"/>
    <w:rsid w:val="00CB5548"/>
    <w:rsid w:val="00CB5CD9"/>
    <w:rsid w:val="00CB6574"/>
    <w:rsid w:val="00CB7B4F"/>
    <w:rsid w:val="00CC09D8"/>
    <w:rsid w:val="00CC108A"/>
    <w:rsid w:val="00CC2E50"/>
    <w:rsid w:val="00CC2FBC"/>
    <w:rsid w:val="00CC3258"/>
    <w:rsid w:val="00CC3C2E"/>
    <w:rsid w:val="00CC59B2"/>
    <w:rsid w:val="00CC60E0"/>
    <w:rsid w:val="00CC785A"/>
    <w:rsid w:val="00CD081E"/>
    <w:rsid w:val="00CD2D33"/>
    <w:rsid w:val="00CD3C8A"/>
    <w:rsid w:val="00CD5A78"/>
    <w:rsid w:val="00CD62E9"/>
    <w:rsid w:val="00CE0064"/>
    <w:rsid w:val="00CE3778"/>
    <w:rsid w:val="00CE3C44"/>
    <w:rsid w:val="00CE4831"/>
    <w:rsid w:val="00CF2377"/>
    <w:rsid w:val="00CF2538"/>
    <w:rsid w:val="00CF42CA"/>
    <w:rsid w:val="00CF5696"/>
    <w:rsid w:val="00D024D9"/>
    <w:rsid w:val="00D02FC7"/>
    <w:rsid w:val="00D031DD"/>
    <w:rsid w:val="00D0350F"/>
    <w:rsid w:val="00D040D9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EB9"/>
    <w:rsid w:val="00D17F45"/>
    <w:rsid w:val="00D20241"/>
    <w:rsid w:val="00D217B4"/>
    <w:rsid w:val="00D21CAB"/>
    <w:rsid w:val="00D2200A"/>
    <w:rsid w:val="00D23107"/>
    <w:rsid w:val="00D254E9"/>
    <w:rsid w:val="00D25561"/>
    <w:rsid w:val="00D260BA"/>
    <w:rsid w:val="00D27C68"/>
    <w:rsid w:val="00D3289D"/>
    <w:rsid w:val="00D345F0"/>
    <w:rsid w:val="00D3494F"/>
    <w:rsid w:val="00D36230"/>
    <w:rsid w:val="00D403D7"/>
    <w:rsid w:val="00D405CF"/>
    <w:rsid w:val="00D40E59"/>
    <w:rsid w:val="00D44054"/>
    <w:rsid w:val="00D444DC"/>
    <w:rsid w:val="00D45550"/>
    <w:rsid w:val="00D5510D"/>
    <w:rsid w:val="00D56193"/>
    <w:rsid w:val="00D562C5"/>
    <w:rsid w:val="00D57578"/>
    <w:rsid w:val="00D60110"/>
    <w:rsid w:val="00D6298F"/>
    <w:rsid w:val="00D6362A"/>
    <w:rsid w:val="00D656F7"/>
    <w:rsid w:val="00D67A68"/>
    <w:rsid w:val="00D725B5"/>
    <w:rsid w:val="00D72D80"/>
    <w:rsid w:val="00D73931"/>
    <w:rsid w:val="00D7421D"/>
    <w:rsid w:val="00D75F48"/>
    <w:rsid w:val="00D761D3"/>
    <w:rsid w:val="00D76B05"/>
    <w:rsid w:val="00D7793F"/>
    <w:rsid w:val="00D77AD7"/>
    <w:rsid w:val="00D80F6A"/>
    <w:rsid w:val="00D8226A"/>
    <w:rsid w:val="00D8357E"/>
    <w:rsid w:val="00D83DB2"/>
    <w:rsid w:val="00D847E2"/>
    <w:rsid w:val="00D87A44"/>
    <w:rsid w:val="00D87ED5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24F9"/>
    <w:rsid w:val="00DB466B"/>
    <w:rsid w:val="00DB4850"/>
    <w:rsid w:val="00DB7C92"/>
    <w:rsid w:val="00DC0232"/>
    <w:rsid w:val="00DC110F"/>
    <w:rsid w:val="00DC3445"/>
    <w:rsid w:val="00DC3F92"/>
    <w:rsid w:val="00DC4AF3"/>
    <w:rsid w:val="00DC53B2"/>
    <w:rsid w:val="00DC5F2D"/>
    <w:rsid w:val="00DD13E2"/>
    <w:rsid w:val="00DD7E17"/>
    <w:rsid w:val="00DE0AC7"/>
    <w:rsid w:val="00DE2BA2"/>
    <w:rsid w:val="00DF1272"/>
    <w:rsid w:val="00DF2795"/>
    <w:rsid w:val="00DF3A68"/>
    <w:rsid w:val="00DF3EB7"/>
    <w:rsid w:val="00DF44DF"/>
    <w:rsid w:val="00DF4BB2"/>
    <w:rsid w:val="00DF4FB6"/>
    <w:rsid w:val="00DF5158"/>
    <w:rsid w:val="00DF55EB"/>
    <w:rsid w:val="00E007CA"/>
    <w:rsid w:val="00E01FCD"/>
    <w:rsid w:val="00E01FDD"/>
    <w:rsid w:val="00E040A7"/>
    <w:rsid w:val="00E06809"/>
    <w:rsid w:val="00E07C1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087"/>
    <w:rsid w:val="00E40375"/>
    <w:rsid w:val="00E404B9"/>
    <w:rsid w:val="00E439F0"/>
    <w:rsid w:val="00E43D66"/>
    <w:rsid w:val="00E44321"/>
    <w:rsid w:val="00E5293C"/>
    <w:rsid w:val="00E54E2F"/>
    <w:rsid w:val="00E5574C"/>
    <w:rsid w:val="00E57573"/>
    <w:rsid w:val="00E60CCB"/>
    <w:rsid w:val="00E643A0"/>
    <w:rsid w:val="00E64C82"/>
    <w:rsid w:val="00E718FF"/>
    <w:rsid w:val="00E71C4F"/>
    <w:rsid w:val="00E722A8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34D"/>
    <w:rsid w:val="00EA68AB"/>
    <w:rsid w:val="00EB024B"/>
    <w:rsid w:val="00EB0479"/>
    <w:rsid w:val="00EB6E66"/>
    <w:rsid w:val="00EB6E73"/>
    <w:rsid w:val="00EC014D"/>
    <w:rsid w:val="00EC2392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00809"/>
    <w:rsid w:val="00F16221"/>
    <w:rsid w:val="00F16FE6"/>
    <w:rsid w:val="00F21A91"/>
    <w:rsid w:val="00F22008"/>
    <w:rsid w:val="00F2283B"/>
    <w:rsid w:val="00F2613A"/>
    <w:rsid w:val="00F3651F"/>
    <w:rsid w:val="00F37DDB"/>
    <w:rsid w:val="00F401ED"/>
    <w:rsid w:val="00F41580"/>
    <w:rsid w:val="00F42751"/>
    <w:rsid w:val="00F435A9"/>
    <w:rsid w:val="00F449E7"/>
    <w:rsid w:val="00F4538B"/>
    <w:rsid w:val="00F45D68"/>
    <w:rsid w:val="00F461CF"/>
    <w:rsid w:val="00F52902"/>
    <w:rsid w:val="00F535D8"/>
    <w:rsid w:val="00F53A6C"/>
    <w:rsid w:val="00F54A7B"/>
    <w:rsid w:val="00F54B5E"/>
    <w:rsid w:val="00F57579"/>
    <w:rsid w:val="00F62D9B"/>
    <w:rsid w:val="00F631A7"/>
    <w:rsid w:val="00F645C6"/>
    <w:rsid w:val="00F65779"/>
    <w:rsid w:val="00F65C6F"/>
    <w:rsid w:val="00F65CC8"/>
    <w:rsid w:val="00F7409B"/>
    <w:rsid w:val="00F743BE"/>
    <w:rsid w:val="00F75B77"/>
    <w:rsid w:val="00F76786"/>
    <w:rsid w:val="00F76F76"/>
    <w:rsid w:val="00F7760B"/>
    <w:rsid w:val="00F7790A"/>
    <w:rsid w:val="00F805AB"/>
    <w:rsid w:val="00F812C1"/>
    <w:rsid w:val="00F9066B"/>
    <w:rsid w:val="00F92135"/>
    <w:rsid w:val="00F973D5"/>
    <w:rsid w:val="00FA165C"/>
    <w:rsid w:val="00FA31FC"/>
    <w:rsid w:val="00FA695F"/>
    <w:rsid w:val="00FC111C"/>
    <w:rsid w:val="00FC122F"/>
    <w:rsid w:val="00FC3495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94CA2F-1D18-4ED2-B5C3-62B02E23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locked/>
    <w:rsid w:val="009F7A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F7A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2235@donpac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2235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4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i.gov.ru/new/private/organization/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94F8-8367-45D6-BD00-6CC09928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</cp:lastModifiedBy>
  <cp:revision>24</cp:revision>
  <cp:lastPrinted>2022-05-16T13:12:00Z</cp:lastPrinted>
  <dcterms:created xsi:type="dcterms:W3CDTF">2022-05-16T12:38:00Z</dcterms:created>
  <dcterms:modified xsi:type="dcterms:W3CDTF">2023-11-23T11:15:00Z</dcterms:modified>
</cp:coreProperties>
</file>